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0C37F" w14:textId="242B8936" w:rsidR="00BF12B5" w:rsidRPr="006E7F9B" w:rsidRDefault="00F04D13" w:rsidP="00F04D13">
      <w:pPr>
        <w:spacing w:after="150" w:line="240" w:lineRule="auto"/>
        <w:textAlignment w:val="baseline"/>
        <w:rPr>
          <w:rFonts w:ascii="Times New Roman" w:eastAsia="Times New Roman" w:hAnsi="Times New Roman" w:cs="Times New Roman"/>
          <w:color w:val="201F1E"/>
          <w:sz w:val="24"/>
          <w:szCs w:val="24"/>
          <w:u w:val="single"/>
          <w:bdr w:val="none" w:sz="0" w:space="0" w:color="auto" w:frame="1"/>
          <w:lang w:eastAsia="en-GB"/>
        </w:rPr>
      </w:pPr>
      <w:r w:rsidRPr="006E7F9B">
        <w:rPr>
          <w:rFonts w:ascii="Times New Roman" w:eastAsia="Times New Roman" w:hAnsi="Times New Roman" w:cs="Times New Roman"/>
          <w:b/>
          <w:bCs/>
          <w:color w:val="201F1E"/>
          <w:sz w:val="24"/>
          <w:szCs w:val="24"/>
          <w:bdr w:val="none" w:sz="0" w:space="0" w:color="auto" w:frame="1"/>
          <w:lang w:eastAsia="en-GB"/>
        </w:rPr>
        <w:t>H</w:t>
      </w:r>
      <w:r w:rsidR="00A204FF" w:rsidRPr="006E7F9B">
        <w:rPr>
          <w:rFonts w:ascii="Times New Roman" w:eastAsia="Times New Roman" w:hAnsi="Times New Roman" w:cs="Times New Roman"/>
          <w:b/>
          <w:bCs/>
          <w:color w:val="201F1E"/>
          <w:sz w:val="24"/>
          <w:szCs w:val="24"/>
          <w:bdr w:val="none" w:sz="0" w:space="0" w:color="auto" w:frame="1"/>
          <w:lang w:eastAsia="en-GB"/>
        </w:rPr>
        <w:t>igh Storrs Schools</w:t>
      </w:r>
      <w:r w:rsidRPr="006E7F9B">
        <w:rPr>
          <w:rFonts w:ascii="Times New Roman" w:eastAsia="Times New Roman" w:hAnsi="Times New Roman" w:cs="Times New Roman"/>
          <w:b/>
          <w:bCs/>
          <w:color w:val="201F1E"/>
          <w:sz w:val="24"/>
          <w:szCs w:val="24"/>
          <w:bdr w:val="none" w:sz="0" w:space="0" w:color="auto" w:frame="1"/>
          <w:lang w:eastAsia="en-GB"/>
        </w:rPr>
        <w:t xml:space="preserve"> and the World</w:t>
      </w:r>
      <w:r w:rsidRPr="006E7F9B">
        <w:rPr>
          <w:rFonts w:ascii="Times New Roman" w:eastAsia="Times New Roman" w:hAnsi="Times New Roman" w:cs="Times New Roman"/>
          <w:color w:val="201F1E"/>
          <w:sz w:val="24"/>
          <w:szCs w:val="24"/>
          <w:bdr w:val="none" w:sz="0" w:space="0" w:color="auto" w:frame="1"/>
          <w:lang w:eastAsia="en-GB"/>
        </w:rPr>
        <w:br/>
      </w:r>
      <w:r w:rsidRPr="006E7F9B">
        <w:rPr>
          <w:rFonts w:ascii="Times New Roman" w:eastAsia="Times New Roman" w:hAnsi="Times New Roman" w:cs="Times New Roman"/>
          <w:color w:val="201F1E"/>
          <w:sz w:val="24"/>
          <w:szCs w:val="24"/>
          <w:bdr w:val="none" w:sz="0" w:space="0" w:color="auto" w:frame="1"/>
          <w:lang w:eastAsia="en-GB"/>
        </w:rPr>
        <w:br/>
        <w:t xml:space="preserve">One of the hardest things about educating in lockdown is the loss of the education that comes outside and around the curriculum. What on earth do I mean by that? Right now, I mean George Floyd and the events unfolding around the world in the aftermath of his death. As a school we would be taking about that and responding to these events in form time, in assemblies, in PSHE, in History lessons, in English lessons, on the corridor and more. I was googling ‘Colston’ </w:t>
      </w:r>
      <w:r w:rsidR="00BF12B5" w:rsidRPr="006E7F9B">
        <w:rPr>
          <w:rFonts w:ascii="Times New Roman" w:eastAsia="Times New Roman" w:hAnsi="Times New Roman" w:cs="Times New Roman"/>
          <w:color w:val="201F1E"/>
          <w:sz w:val="24"/>
          <w:szCs w:val="24"/>
          <w:bdr w:val="none" w:sz="0" w:space="0" w:color="auto" w:frame="1"/>
          <w:lang w:eastAsia="en-GB"/>
        </w:rPr>
        <w:t>earlier this week</w:t>
      </w:r>
      <w:r w:rsidRPr="006E7F9B">
        <w:rPr>
          <w:rFonts w:ascii="Times New Roman" w:eastAsia="Times New Roman" w:hAnsi="Times New Roman" w:cs="Times New Roman"/>
          <w:color w:val="201F1E"/>
          <w:sz w:val="24"/>
          <w:szCs w:val="24"/>
          <w:bdr w:val="none" w:sz="0" w:space="0" w:color="auto" w:frame="1"/>
          <w:lang w:eastAsia="en-GB"/>
        </w:rPr>
        <w:t xml:space="preserve"> and it occurred to me that, in normal times, I would pause this week’s History homework and ask everyone to research him. And then we would discuss his statue and whether it should stand. And then we would discuss statues in general and who gets to decide which figures deserve that honour. With Y8s we would likely talk about our recent work on the Suffragettes and Suffragists and different forms of protest and their impact.  With our Y9s we would talk about the Civil Rights movement in America and find parallels and origins in their protest.  I can still set the homework question as home learning, but I can’t have all the rich discussion that starts with the homework and </w:t>
      </w:r>
      <w:r w:rsidR="006E7F9B">
        <w:rPr>
          <w:rFonts w:ascii="Times New Roman" w:eastAsia="Times New Roman" w:hAnsi="Times New Roman" w:cs="Times New Roman"/>
          <w:color w:val="201F1E"/>
          <w:sz w:val="24"/>
          <w:szCs w:val="24"/>
          <w:bdr w:val="none" w:sz="0" w:space="0" w:color="auto" w:frame="1"/>
          <w:lang w:eastAsia="en-GB"/>
        </w:rPr>
        <w:t>then</w:t>
      </w:r>
      <w:r w:rsidRPr="006E7F9B">
        <w:rPr>
          <w:rFonts w:ascii="Times New Roman" w:eastAsia="Times New Roman" w:hAnsi="Times New Roman" w:cs="Times New Roman"/>
          <w:color w:val="201F1E"/>
          <w:sz w:val="24"/>
          <w:szCs w:val="24"/>
          <w:bdr w:val="none" w:sz="0" w:space="0" w:color="auto" w:frame="1"/>
          <w:lang w:eastAsia="en-GB"/>
        </w:rPr>
        <w:t xml:space="preserve"> spill</w:t>
      </w:r>
      <w:r w:rsidR="006E7F9B">
        <w:rPr>
          <w:rFonts w:ascii="Times New Roman" w:eastAsia="Times New Roman" w:hAnsi="Times New Roman" w:cs="Times New Roman"/>
          <w:color w:val="201F1E"/>
          <w:sz w:val="24"/>
          <w:szCs w:val="24"/>
          <w:bdr w:val="none" w:sz="0" w:space="0" w:color="auto" w:frame="1"/>
          <w:lang w:eastAsia="en-GB"/>
        </w:rPr>
        <w:t>s</w:t>
      </w:r>
      <w:r w:rsidRPr="006E7F9B">
        <w:rPr>
          <w:rFonts w:ascii="Times New Roman" w:eastAsia="Times New Roman" w:hAnsi="Times New Roman" w:cs="Times New Roman"/>
          <w:color w:val="201F1E"/>
          <w:sz w:val="24"/>
          <w:szCs w:val="24"/>
          <w:bdr w:val="none" w:sz="0" w:space="0" w:color="auto" w:frame="1"/>
          <w:lang w:eastAsia="en-GB"/>
        </w:rPr>
        <w:t xml:space="preserve"> out of the classroom into so many other conversations I would have round school. I do know lots of HSS families will have been discussing similar things in their </w:t>
      </w:r>
      <w:r w:rsidR="00BF12B5" w:rsidRPr="006E7F9B">
        <w:rPr>
          <w:rFonts w:ascii="Times New Roman" w:eastAsia="Times New Roman" w:hAnsi="Times New Roman" w:cs="Times New Roman"/>
          <w:color w:val="201F1E"/>
          <w:sz w:val="24"/>
          <w:szCs w:val="24"/>
          <w:bdr w:val="none" w:sz="0" w:space="0" w:color="auto" w:frame="1"/>
          <w:lang w:eastAsia="en-GB"/>
        </w:rPr>
        <w:t>homes,</w:t>
      </w:r>
      <w:r w:rsidRPr="006E7F9B">
        <w:rPr>
          <w:rFonts w:ascii="Times New Roman" w:eastAsia="Times New Roman" w:hAnsi="Times New Roman" w:cs="Times New Roman"/>
          <w:color w:val="201F1E"/>
          <w:sz w:val="24"/>
          <w:szCs w:val="24"/>
          <w:bdr w:val="none" w:sz="0" w:space="0" w:color="auto" w:frame="1"/>
          <w:lang w:eastAsia="en-GB"/>
        </w:rPr>
        <w:t xml:space="preserve"> but H</w:t>
      </w:r>
      <w:r w:rsidR="00BF12B5" w:rsidRPr="006E7F9B">
        <w:rPr>
          <w:rFonts w:ascii="Times New Roman" w:eastAsia="Times New Roman" w:hAnsi="Times New Roman" w:cs="Times New Roman"/>
          <w:color w:val="201F1E"/>
          <w:sz w:val="24"/>
          <w:szCs w:val="24"/>
          <w:bdr w:val="none" w:sz="0" w:space="0" w:color="auto" w:frame="1"/>
          <w:lang w:eastAsia="en-GB"/>
        </w:rPr>
        <w:t>igh Storrs School</w:t>
      </w:r>
      <w:r w:rsidRPr="006E7F9B">
        <w:rPr>
          <w:rFonts w:ascii="Times New Roman" w:eastAsia="Times New Roman" w:hAnsi="Times New Roman" w:cs="Times New Roman"/>
          <w:color w:val="201F1E"/>
          <w:sz w:val="24"/>
          <w:szCs w:val="24"/>
          <w:bdr w:val="none" w:sz="0" w:space="0" w:color="auto" w:frame="1"/>
          <w:lang w:eastAsia="en-GB"/>
        </w:rPr>
        <w:t xml:space="preserve"> is missing our chance to be </w:t>
      </w:r>
      <w:r w:rsidR="006E7F9B">
        <w:rPr>
          <w:rFonts w:ascii="Times New Roman" w:eastAsia="Times New Roman" w:hAnsi="Times New Roman" w:cs="Times New Roman"/>
          <w:color w:val="201F1E"/>
          <w:sz w:val="24"/>
          <w:szCs w:val="24"/>
          <w:bdr w:val="none" w:sz="0" w:space="0" w:color="auto" w:frame="1"/>
          <w:lang w:eastAsia="en-GB"/>
        </w:rPr>
        <w:t xml:space="preserve">a big </w:t>
      </w:r>
      <w:r w:rsidRPr="006E7F9B">
        <w:rPr>
          <w:rFonts w:ascii="Times New Roman" w:eastAsia="Times New Roman" w:hAnsi="Times New Roman" w:cs="Times New Roman"/>
          <w:color w:val="201F1E"/>
          <w:sz w:val="24"/>
          <w:szCs w:val="24"/>
          <w:bdr w:val="none" w:sz="0" w:space="0" w:color="auto" w:frame="1"/>
          <w:lang w:eastAsia="en-GB"/>
        </w:rPr>
        <w:t xml:space="preserve">part of this debate and discussion. </w:t>
      </w:r>
      <w:r w:rsidRPr="006E7F9B">
        <w:rPr>
          <w:rFonts w:ascii="Times New Roman" w:eastAsia="Times New Roman" w:hAnsi="Times New Roman" w:cs="Times New Roman"/>
          <w:color w:val="201F1E"/>
          <w:sz w:val="24"/>
          <w:szCs w:val="24"/>
          <w:bdr w:val="none" w:sz="0" w:space="0" w:color="auto" w:frame="1"/>
          <w:lang w:eastAsia="en-GB"/>
        </w:rPr>
        <w:br/>
      </w:r>
      <w:r w:rsidRPr="006E7F9B">
        <w:rPr>
          <w:rFonts w:ascii="Times New Roman" w:eastAsia="Times New Roman" w:hAnsi="Times New Roman" w:cs="Times New Roman"/>
          <w:color w:val="201F1E"/>
          <w:sz w:val="24"/>
          <w:szCs w:val="24"/>
          <w:bdr w:val="none" w:sz="0" w:space="0" w:color="auto" w:frame="1"/>
          <w:lang w:eastAsia="en-GB"/>
        </w:rPr>
        <w:br/>
        <w:t xml:space="preserve">So, what can we do? Well, we have prepared and sent a Home Learning ‘Group Chat’ about the death of George Floyd. There is a slightly different one for Sixth Form.  It </w:t>
      </w:r>
      <w:r w:rsidR="00BF12B5" w:rsidRPr="006E7F9B">
        <w:rPr>
          <w:rFonts w:ascii="Times New Roman" w:eastAsia="Times New Roman" w:hAnsi="Times New Roman" w:cs="Times New Roman"/>
          <w:color w:val="201F1E"/>
          <w:sz w:val="24"/>
          <w:szCs w:val="24"/>
          <w:bdr w:val="none" w:sz="0" w:space="0" w:color="auto" w:frame="1"/>
          <w:lang w:eastAsia="en-GB"/>
        </w:rPr>
        <w:t>has</w:t>
      </w:r>
      <w:r w:rsidRPr="006E7F9B">
        <w:rPr>
          <w:rFonts w:ascii="Times New Roman" w:eastAsia="Times New Roman" w:hAnsi="Times New Roman" w:cs="Times New Roman"/>
          <w:color w:val="201F1E"/>
          <w:sz w:val="24"/>
          <w:szCs w:val="24"/>
          <w:bdr w:val="none" w:sz="0" w:space="0" w:color="auto" w:frame="1"/>
          <w:lang w:eastAsia="en-GB"/>
        </w:rPr>
        <w:t xml:space="preserve"> be</w:t>
      </w:r>
      <w:r w:rsidR="00BF12B5" w:rsidRPr="006E7F9B">
        <w:rPr>
          <w:rFonts w:ascii="Times New Roman" w:eastAsia="Times New Roman" w:hAnsi="Times New Roman" w:cs="Times New Roman"/>
          <w:color w:val="201F1E"/>
          <w:sz w:val="24"/>
          <w:szCs w:val="24"/>
          <w:bdr w:val="none" w:sz="0" w:space="0" w:color="auto" w:frame="1"/>
          <w:lang w:eastAsia="en-GB"/>
        </w:rPr>
        <w:t>en</w:t>
      </w:r>
      <w:r w:rsidRPr="006E7F9B">
        <w:rPr>
          <w:rFonts w:ascii="Times New Roman" w:eastAsia="Times New Roman" w:hAnsi="Times New Roman" w:cs="Times New Roman"/>
          <w:color w:val="201F1E"/>
          <w:sz w:val="24"/>
          <w:szCs w:val="24"/>
          <w:bdr w:val="none" w:sz="0" w:space="0" w:color="auto" w:frame="1"/>
          <w:lang w:eastAsia="en-GB"/>
        </w:rPr>
        <w:t xml:space="preserve"> sent out by </w:t>
      </w:r>
      <w:r w:rsidR="00501C53" w:rsidRPr="006E7F9B">
        <w:rPr>
          <w:rFonts w:ascii="Times New Roman" w:eastAsia="Times New Roman" w:hAnsi="Times New Roman" w:cs="Times New Roman"/>
          <w:color w:val="201F1E"/>
          <w:sz w:val="24"/>
          <w:szCs w:val="24"/>
          <w:bdr w:val="none" w:sz="0" w:space="0" w:color="auto" w:frame="1"/>
          <w:lang w:eastAsia="en-GB"/>
        </w:rPr>
        <w:t>Heads of Houses and the Sixth Form Team</w:t>
      </w:r>
      <w:r w:rsidRPr="006E7F9B">
        <w:rPr>
          <w:rFonts w:ascii="Times New Roman" w:eastAsia="Times New Roman" w:hAnsi="Times New Roman" w:cs="Times New Roman"/>
          <w:color w:val="201F1E"/>
          <w:sz w:val="24"/>
          <w:szCs w:val="24"/>
          <w:bdr w:val="none" w:sz="0" w:space="0" w:color="auto" w:frame="1"/>
          <w:lang w:eastAsia="en-GB"/>
        </w:rPr>
        <w:t xml:space="preserve"> and invites students to note and record their response and share it with </w:t>
      </w:r>
      <w:r w:rsidR="00501C53" w:rsidRPr="006E7F9B">
        <w:rPr>
          <w:rFonts w:ascii="Times New Roman" w:eastAsia="Times New Roman" w:hAnsi="Times New Roman" w:cs="Times New Roman"/>
          <w:color w:val="201F1E"/>
          <w:sz w:val="24"/>
          <w:szCs w:val="24"/>
          <w:bdr w:val="none" w:sz="0" w:space="0" w:color="auto" w:frame="1"/>
          <w:lang w:eastAsia="en-GB"/>
        </w:rPr>
        <w:t>th</w:t>
      </w:r>
      <w:r w:rsidR="00BF12B5" w:rsidRPr="006E7F9B">
        <w:rPr>
          <w:rFonts w:ascii="Times New Roman" w:eastAsia="Times New Roman" w:hAnsi="Times New Roman" w:cs="Times New Roman"/>
          <w:color w:val="201F1E"/>
          <w:sz w:val="24"/>
          <w:szCs w:val="24"/>
          <w:bdr w:val="none" w:sz="0" w:space="0" w:color="auto" w:frame="1"/>
          <w:lang w:eastAsia="en-GB"/>
        </w:rPr>
        <w:t>e</w:t>
      </w:r>
      <w:r w:rsidR="00501C53" w:rsidRPr="006E7F9B">
        <w:rPr>
          <w:rFonts w:ascii="Times New Roman" w:eastAsia="Times New Roman" w:hAnsi="Times New Roman" w:cs="Times New Roman"/>
          <w:color w:val="201F1E"/>
          <w:sz w:val="24"/>
          <w:szCs w:val="24"/>
          <w:bdr w:val="none" w:sz="0" w:space="0" w:color="auto" w:frame="1"/>
          <w:lang w:eastAsia="en-GB"/>
        </w:rPr>
        <w:t>se colleagues</w:t>
      </w:r>
      <w:r w:rsidRPr="006E7F9B">
        <w:rPr>
          <w:rFonts w:ascii="Times New Roman" w:eastAsia="Times New Roman" w:hAnsi="Times New Roman" w:cs="Times New Roman"/>
          <w:color w:val="201F1E"/>
          <w:sz w:val="24"/>
          <w:szCs w:val="24"/>
          <w:bdr w:val="none" w:sz="0" w:space="0" w:color="auto" w:frame="1"/>
          <w:lang w:eastAsia="en-GB"/>
        </w:rPr>
        <w:t>.  We had to craft the resource very carefully because the classroom interaction is missing and resources received ‘cold’ can be interpreted in different ways.  Nevertheless, we felt it was vital that we do have a H</w:t>
      </w:r>
      <w:r w:rsidR="00BF12B5" w:rsidRPr="006E7F9B">
        <w:rPr>
          <w:rFonts w:ascii="Times New Roman" w:eastAsia="Times New Roman" w:hAnsi="Times New Roman" w:cs="Times New Roman"/>
          <w:color w:val="201F1E"/>
          <w:sz w:val="24"/>
          <w:szCs w:val="24"/>
          <w:bdr w:val="none" w:sz="0" w:space="0" w:color="auto" w:frame="1"/>
          <w:lang w:eastAsia="en-GB"/>
        </w:rPr>
        <w:t xml:space="preserve">igh Storrs </w:t>
      </w:r>
      <w:r w:rsidRPr="006E7F9B">
        <w:rPr>
          <w:rFonts w:ascii="Times New Roman" w:eastAsia="Times New Roman" w:hAnsi="Times New Roman" w:cs="Times New Roman"/>
          <w:color w:val="201F1E"/>
          <w:sz w:val="24"/>
          <w:szCs w:val="24"/>
          <w:bdr w:val="none" w:sz="0" w:space="0" w:color="auto" w:frame="1"/>
          <w:lang w:eastAsia="en-GB"/>
        </w:rPr>
        <w:t xml:space="preserve">response to events unfolding around us.  </w:t>
      </w:r>
      <w:r w:rsidRPr="006E7F9B">
        <w:rPr>
          <w:rFonts w:ascii="Times New Roman" w:eastAsia="Times New Roman" w:hAnsi="Times New Roman" w:cs="Times New Roman"/>
          <w:color w:val="201F1E"/>
          <w:sz w:val="24"/>
          <w:szCs w:val="24"/>
          <w:bdr w:val="none" w:sz="0" w:space="0" w:color="auto" w:frame="1"/>
          <w:lang w:eastAsia="en-GB"/>
        </w:rPr>
        <w:br/>
      </w:r>
      <w:r w:rsidRPr="006E7F9B">
        <w:rPr>
          <w:rFonts w:ascii="Times New Roman" w:eastAsia="Times New Roman" w:hAnsi="Times New Roman" w:cs="Times New Roman"/>
          <w:color w:val="201F1E"/>
          <w:sz w:val="24"/>
          <w:szCs w:val="24"/>
          <w:bdr w:val="none" w:sz="0" w:space="0" w:color="auto" w:frame="1"/>
          <w:lang w:eastAsia="en-GB"/>
        </w:rPr>
        <w:br/>
        <w:t xml:space="preserve">We can also remind the community and ourselves about the choices we do make with our HSS curriculum and the fact that </w:t>
      </w:r>
      <w:r w:rsidR="00501C53" w:rsidRPr="006E7F9B">
        <w:rPr>
          <w:rFonts w:ascii="Times New Roman" w:eastAsia="Times New Roman" w:hAnsi="Times New Roman" w:cs="Times New Roman"/>
          <w:color w:val="201F1E"/>
          <w:sz w:val="24"/>
          <w:szCs w:val="24"/>
          <w:bdr w:val="none" w:sz="0" w:space="0" w:color="auto" w:frame="1"/>
          <w:lang w:eastAsia="en-GB"/>
        </w:rPr>
        <w:t>our curriculum includes opportunities to</w:t>
      </w:r>
      <w:r w:rsidRPr="006E7F9B">
        <w:rPr>
          <w:rFonts w:ascii="Times New Roman" w:eastAsia="Times New Roman" w:hAnsi="Times New Roman" w:cs="Times New Roman"/>
          <w:color w:val="201F1E"/>
          <w:sz w:val="24"/>
          <w:szCs w:val="24"/>
          <w:bdr w:val="none" w:sz="0" w:space="0" w:color="auto" w:frame="1"/>
          <w:lang w:eastAsia="en-GB"/>
        </w:rPr>
        <w:t xml:space="preserve"> learn</w:t>
      </w:r>
      <w:r w:rsidR="00501C53" w:rsidRPr="006E7F9B">
        <w:rPr>
          <w:rFonts w:ascii="Times New Roman" w:eastAsia="Times New Roman" w:hAnsi="Times New Roman" w:cs="Times New Roman"/>
          <w:color w:val="201F1E"/>
          <w:sz w:val="24"/>
          <w:szCs w:val="24"/>
          <w:bdr w:val="none" w:sz="0" w:space="0" w:color="auto" w:frame="1"/>
          <w:lang w:eastAsia="en-GB"/>
        </w:rPr>
        <w:t xml:space="preserve"> </w:t>
      </w:r>
      <w:r w:rsidRPr="006E7F9B">
        <w:rPr>
          <w:rFonts w:ascii="Times New Roman" w:eastAsia="Times New Roman" w:hAnsi="Times New Roman" w:cs="Times New Roman"/>
          <w:color w:val="201F1E"/>
          <w:sz w:val="24"/>
          <w:szCs w:val="24"/>
          <w:bdr w:val="none" w:sz="0" w:space="0" w:color="auto" w:frame="1"/>
          <w:lang w:eastAsia="en-GB"/>
        </w:rPr>
        <w:t xml:space="preserve">about racism, protest, injustice and more. I could </w:t>
      </w:r>
      <w:r w:rsidR="00BF12B5" w:rsidRPr="006E7F9B">
        <w:rPr>
          <w:rFonts w:ascii="Times New Roman" w:eastAsia="Times New Roman" w:hAnsi="Times New Roman" w:cs="Times New Roman"/>
          <w:color w:val="201F1E"/>
          <w:sz w:val="24"/>
          <w:szCs w:val="24"/>
          <w:bdr w:val="none" w:sz="0" w:space="0" w:color="auto" w:frame="1"/>
          <w:lang w:eastAsia="en-GB"/>
        </w:rPr>
        <w:t xml:space="preserve">include detail </w:t>
      </w:r>
      <w:r w:rsidRPr="006E7F9B">
        <w:rPr>
          <w:rFonts w:ascii="Times New Roman" w:eastAsia="Times New Roman" w:hAnsi="Times New Roman" w:cs="Times New Roman"/>
          <w:color w:val="201F1E"/>
          <w:sz w:val="24"/>
          <w:szCs w:val="24"/>
          <w:bdr w:val="none" w:sz="0" w:space="0" w:color="auto" w:frame="1"/>
          <w:lang w:eastAsia="en-GB"/>
        </w:rPr>
        <w:t xml:space="preserve">about a number of different aspects of the curriculum </w:t>
      </w:r>
      <w:r w:rsidR="006E7F9B" w:rsidRPr="006E7F9B">
        <w:rPr>
          <w:rFonts w:ascii="Times New Roman" w:eastAsia="Times New Roman" w:hAnsi="Times New Roman" w:cs="Times New Roman"/>
          <w:color w:val="201F1E"/>
          <w:sz w:val="24"/>
          <w:szCs w:val="24"/>
          <w:bdr w:val="none" w:sz="0" w:space="0" w:color="auto" w:frame="1"/>
          <w:lang w:eastAsia="en-GB"/>
        </w:rPr>
        <w:t>here,</w:t>
      </w:r>
      <w:r w:rsidRPr="006E7F9B">
        <w:rPr>
          <w:rFonts w:ascii="Times New Roman" w:eastAsia="Times New Roman" w:hAnsi="Times New Roman" w:cs="Times New Roman"/>
          <w:color w:val="201F1E"/>
          <w:sz w:val="24"/>
          <w:szCs w:val="24"/>
          <w:bdr w:val="none" w:sz="0" w:space="0" w:color="auto" w:frame="1"/>
          <w:lang w:eastAsia="en-GB"/>
        </w:rPr>
        <w:t xml:space="preserve"> but I will focus </w:t>
      </w:r>
      <w:r w:rsidR="00DA4A20" w:rsidRPr="006E7F9B">
        <w:rPr>
          <w:rFonts w:ascii="Times New Roman" w:eastAsia="Times New Roman" w:hAnsi="Times New Roman" w:cs="Times New Roman"/>
          <w:color w:val="201F1E"/>
          <w:sz w:val="24"/>
          <w:szCs w:val="24"/>
          <w:bdr w:val="none" w:sz="0" w:space="0" w:color="auto" w:frame="1"/>
          <w:lang w:eastAsia="en-GB"/>
        </w:rPr>
        <w:t xml:space="preserve">first </w:t>
      </w:r>
      <w:r w:rsidRPr="006E7F9B">
        <w:rPr>
          <w:rFonts w:ascii="Times New Roman" w:eastAsia="Times New Roman" w:hAnsi="Times New Roman" w:cs="Times New Roman"/>
          <w:color w:val="201F1E"/>
          <w:sz w:val="24"/>
          <w:szCs w:val="24"/>
          <w:bdr w:val="none" w:sz="0" w:space="0" w:color="auto" w:frame="1"/>
          <w:lang w:eastAsia="en-GB"/>
        </w:rPr>
        <w:t xml:space="preserve">on History. Not just because it is my subject and my passion but because the study of History is such a powerful way to understand the world around us, to find the roots of the problem, throw a light on them so that we understand where racism and hate came from.  There </w:t>
      </w:r>
      <w:r w:rsidR="00501C53" w:rsidRPr="006E7F9B">
        <w:rPr>
          <w:rFonts w:ascii="Times New Roman" w:eastAsia="Times New Roman" w:hAnsi="Times New Roman" w:cs="Times New Roman"/>
          <w:color w:val="201F1E"/>
          <w:sz w:val="24"/>
          <w:szCs w:val="24"/>
          <w:bdr w:val="none" w:sz="0" w:space="0" w:color="auto" w:frame="1"/>
          <w:lang w:eastAsia="en-GB"/>
        </w:rPr>
        <w:t>have</w:t>
      </w:r>
      <w:r w:rsidRPr="006E7F9B">
        <w:rPr>
          <w:rFonts w:ascii="Times New Roman" w:eastAsia="Times New Roman" w:hAnsi="Times New Roman" w:cs="Times New Roman"/>
          <w:color w:val="201F1E"/>
          <w:sz w:val="24"/>
          <w:szCs w:val="24"/>
          <w:bdr w:val="none" w:sz="0" w:space="0" w:color="auto" w:frame="1"/>
          <w:lang w:eastAsia="en-GB"/>
        </w:rPr>
        <w:t xml:space="preserve"> been a few articles in the media about ‘decolonising the History curriculum’. It is such an important debate to have.  Every department in every school should </w:t>
      </w:r>
      <w:r w:rsidR="00501C53" w:rsidRPr="006E7F9B">
        <w:rPr>
          <w:rFonts w:ascii="Times New Roman" w:eastAsia="Times New Roman" w:hAnsi="Times New Roman" w:cs="Times New Roman"/>
          <w:color w:val="201F1E"/>
          <w:sz w:val="24"/>
          <w:szCs w:val="24"/>
          <w:bdr w:val="none" w:sz="0" w:space="0" w:color="auto" w:frame="1"/>
          <w:lang w:eastAsia="en-GB"/>
        </w:rPr>
        <w:t>(</w:t>
      </w:r>
      <w:r w:rsidRPr="006E7F9B">
        <w:rPr>
          <w:rFonts w:ascii="Times New Roman" w:eastAsia="Times New Roman" w:hAnsi="Times New Roman" w:cs="Times New Roman"/>
          <w:color w:val="201F1E"/>
          <w:sz w:val="24"/>
          <w:szCs w:val="24"/>
          <w:bdr w:val="none" w:sz="0" w:space="0" w:color="auto" w:frame="1"/>
          <w:lang w:eastAsia="en-GB"/>
        </w:rPr>
        <w:t xml:space="preserve">and </w:t>
      </w:r>
      <w:r w:rsidR="00501C53" w:rsidRPr="006E7F9B">
        <w:rPr>
          <w:rFonts w:ascii="Times New Roman" w:eastAsia="Times New Roman" w:hAnsi="Times New Roman" w:cs="Times New Roman"/>
          <w:color w:val="201F1E"/>
          <w:sz w:val="24"/>
          <w:szCs w:val="24"/>
          <w:bdr w:val="none" w:sz="0" w:space="0" w:color="auto" w:frame="1"/>
          <w:lang w:eastAsia="en-GB"/>
        </w:rPr>
        <w:t xml:space="preserve">I think </w:t>
      </w:r>
      <w:r w:rsidRPr="006E7F9B">
        <w:rPr>
          <w:rFonts w:ascii="Times New Roman" w:eastAsia="Times New Roman" w:hAnsi="Times New Roman" w:cs="Times New Roman"/>
          <w:color w:val="201F1E"/>
          <w:sz w:val="24"/>
          <w:szCs w:val="24"/>
          <w:bdr w:val="none" w:sz="0" w:space="0" w:color="auto" w:frame="1"/>
          <w:lang w:eastAsia="en-GB"/>
        </w:rPr>
        <w:t>does</w:t>
      </w:r>
      <w:r w:rsidR="00BF12B5" w:rsidRPr="006E7F9B">
        <w:rPr>
          <w:rFonts w:ascii="Times New Roman" w:eastAsia="Times New Roman" w:hAnsi="Times New Roman" w:cs="Times New Roman"/>
          <w:color w:val="201F1E"/>
          <w:sz w:val="24"/>
          <w:szCs w:val="24"/>
          <w:bdr w:val="none" w:sz="0" w:space="0" w:color="auto" w:frame="1"/>
          <w:lang w:eastAsia="en-GB"/>
        </w:rPr>
        <w:t>)</w:t>
      </w:r>
      <w:r w:rsidRPr="006E7F9B">
        <w:rPr>
          <w:rFonts w:ascii="Times New Roman" w:eastAsia="Times New Roman" w:hAnsi="Times New Roman" w:cs="Times New Roman"/>
          <w:color w:val="201F1E"/>
          <w:sz w:val="24"/>
          <w:szCs w:val="24"/>
          <w:bdr w:val="none" w:sz="0" w:space="0" w:color="auto" w:frame="1"/>
          <w:lang w:eastAsia="en-GB"/>
        </w:rPr>
        <w:t xml:space="preserve"> ask ‘why do we teach these topics</w:t>
      </w:r>
      <w:r w:rsidR="00501C53" w:rsidRPr="006E7F9B">
        <w:rPr>
          <w:rFonts w:ascii="Times New Roman" w:eastAsia="Times New Roman" w:hAnsi="Times New Roman" w:cs="Times New Roman"/>
          <w:color w:val="201F1E"/>
          <w:sz w:val="24"/>
          <w:szCs w:val="24"/>
          <w:bdr w:val="none" w:sz="0" w:space="0" w:color="auto" w:frame="1"/>
          <w:lang w:eastAsia="en-GB"/>
        </w:rPr>
        <w:t xml:space="preserve"> and</w:t>
      </w:r>
      <w:r w:rsidRPr="006E7F9B">
        <w:rPr>
          <w:rFonts w:ascii="Times New Roman" w:eastAsia="Times New Roman" w:hAnsi="Times New Roman" w:cs="Times New Roman"/>
          <w:color w:val="201F1E"/>
          <w:sz w:val="24"/>
          <w:szCs w:val="24"/>
          <w:bdr w:val="none" w:sz="0" w:space="0" w:color="auto" w:frame="1"/>
          <w:lang w:eastAsia="en-GB"/>
        </w:rPr>
        <w:t xml:space="preserve"> in this order?  What does our local community need and want to learn about?</w:t>
      </w:r>
      <w:r w:rsidR="00501C53" w:rsidRPr="006E7F9B">
        <w:rPr>
          <w:rFonts w:ascii="Times New Roman" w:eastAsia="Times New Roman" w:hAnsi="Times New Roman" w:cs="Times New Roman"/>
          <w:color w:val="201F1E"/>
          <w:sz w:val="24"/>
          <w:szCs w:val="24"/>
          <w:bdr w:val="none" w:sz="0" w:space="0" w:color="auto" w:frame="1"/>
          <w:lang w:eastAsia="en-GB"/>
        </w:rPr>
        <w:t>’</w:t>
      </w:r>
      <w:r w:rsidRPr="006E7F9B">
        <w:rPr>
          <w:rFonts w:ascii="Times New Roman" w:eastAsia="Times New Roman" w:hAnsi="Times New Roman" w:cs="Times New Roman"/>
          <w:color w:val="201F1E"/>
          <w:sz w:val="24"/>
          <w:szCs w:val="24"/>
          <w:bdr w:val="none" w:sz="0" w:space="0" w:color="auto" w:frame="1"/>
          <w:lang w:eastAsia="en-GB"/>
        </w:rPr>
        <w:t xml:space="preserve">  The campaign has analysed the national curriculum and found it wanting and it has prompted us to </w:t>
      </w:r>
      <w:r w:rsidR="00BF12B5" w:rsidRPr="006E7F9B">
        <w:rPr>
          <w:rFonts w:ascii="Times New Roman" w:eastAsia="Times New Roman" w:hAnsi="Times New Roman" w:cs="Times New Roman"/>
          <w:color w:val="201F1E"/>
          <w:sz w:val="24"/>
          <w:szCs w:val="24"/>
          <w:bdr w:val="none" w:sz="0" w:space="0" w:color="auto" w:frame="1"/>
          <w:lang w:eastAsia="en-GB"/>
        </w:rPr>
        <w:t xml:space="preserve">reflect on </w:t>
      </w:r>
      <w:r w:rsidRPr="006E7F9B">
        <w:rPr>
          <w:rFonts w:ascii="Times New Roman" w:eastAsia="Times New Roman" w:hAnsi="Times New Roman" w:cs="Times New Roman"/>
          <w:color w:val="201F1E"/>
          <w:sz w:val="24"/>
          <w:szCs w:val="24"/>
          <w:bdr w:val="none" w:sz="0" w:space="0" w:color="auto" w:frame="1"/>
          <w:lang w:eastAsia="en-GB"/>
        </w:rPr>
        <w:t>our HSS History curriculum</w:t>
      </w:r>
      <w:r w:rsidR="00501C53" w:rsidRPr="006E7F9B">
        <w:rPr>
          <w:rFonts w:ascii="Times New Roman" w:eastAsia="Times New Roman" w:hAnsi="Times New Roman" w:cs="Times New Roman"/>
          <w:color w:val="201F1E"/>
          <w:sz w:val="24"/>
          <w:szCs w:val="24"/>
          <w:bdr w:val="none" w:sz="0" w:space="0" w:color="auto" w:frame="1"/>
          <w:lang w:eastAsia="en-GB"/>
        </w:rPr>
        <w:t xml:space="preserve"> and hold it up to see if it serves the needs of our local, national and global community</w:t>
      </w:r>
      <w:r w:rsidRPr="006E7F9B">
        <w:rPr>
          <w:rFonts w:ascii="Times New Roman" w:eastAsia="Times New Roman" w:hAnsi="Times New Roman" w:cs="Times New Roman"/>
          <w:color w:val="201F1E"/>
          <w:sz w:val="24"/>
          <w:szCs w:val="24"/>
          <w:bdr w:val="none" w:sz="0" w:space="0" w:color="auto" w:frame="1"/>
          <w:lang w:eastAsia="en-GB"/>
        </w:rPr>
        <w:t xml:space="preserve">. </w:t>
      </w:r>
      <w:r w:rsidR="00BF12B5" w:rsidRPr="006E7F9B">
        <w:rPr>
          <w:rFonts w:ascii="Times New Roman" w:eastAsia="Times New Roman" w:hAnsi="Times New Roman" w:cs="Times New Roman"/>
          <w:color w:val="201F1E"/>
          <w:sz w:val="24"/>
          <w:szCs w:val="24"/>
          <w:u w:val="single"/>
          <w:bdr w:val="none" w:sz="0" w:space="0" w:color="auto" w:frame="1"/>
          <w:lang w:eastAsia="en-GB"/>
        </w:rPr>
        <w:t>Mr Doran, our wonderful Head of History, has been pondering that very question and wrote this,</w:t>
      </w:r>
    </w:p>
    <w:p w14:paraId="24697FB2" w14:textId="25F8B1FB" w:rsidR="00F04D13" w:rsidRPr="006E7F9B" w:rsidRDefault="00BF12B5" w:rsidP="00F04D13">
      <w:pPr>
        <w:spacing w:after="150" w:line="240" w:lineRule="auto"/>
        <w:textAlignment w:val="baseline"/>
        <w:rPr>
          <w:rFonts w:ascii="Times New Roman" w:eastAsia="Times New Roman" w:hAnsi="Times New Roman" w:cs="Times New Roman"/>
          <w:color w:val="201F1E"/>
          <w:sz w:val="24"/>
          <w:szCs w:val="24"/>
          <w:bdr w:val="none" w:sz="0" w:space="0" w:color="auto" w:frame="1"/>
          <w:lang w:eastAsia="en-GB"/>
        </w:rPr>
      </w:pPr>
      <w:r w:rsidRPr="006E7F9B">
        <w:rPr>
          <w:rFonts w:ascii="Times New Roman" w:eastAsia="Times New Roman" w:hAnsi="Times New Roman" w:cs="Times New Roman"/>
          <w:color w:val="201F1E"/>
          <w:sz w:val="24"/>
          <w:szCs w:val="24"/>
          <w:bdr w:val="none" w:sz="0" w:space="0" w:color="auto" w:frame="1"/>
          <w:lang w:eastAsia="en-GB"/>
        </w:rPr>
        <w:t xml:space="preserve"> </w:t>
      </w:r>
    </w:p>
    <w:p w14:paraId="28611FEC" w14:textId="4DF34243" w:rsidR="00BF12B5" w:rsidRPr="006E7F9B" w:rsidRDefault="006E7F9B" w:rsidP="00BF12B5">
      <w:pPr>
        <w:rPr>
          <w:rFonts w:ascii="Times New Roman" w:hAnsi="Times New Roman" w:cs="Times New Roman"/>
          <w:i/>
          <w:iCs/>
          <w:sz w:val="24"/>
          <w:szCs w:val="24"/>
        </w:rPr>
      </w:pPr>
      <w:r w:rsidRPr="006E7F9B">
        <w:rPr>
          <w:rFonts w:ascii="Times New Roman" w:hAnsi="Times New Roman" w:cs="Times New Roman"/>
          <w:i/>
          <w:iCs/>
          <w:sz w:val="24"/>
          <w:szCs w:val="24"/>
        </w:rPr>
        <w:t>Considering</w:t>
      </w:r>
      <w:r w:rsidR="00BF12B5" w:rsidRPr="006E7F9B">
        <w:rPr>
          <w:rFonts w:ascii="Times New Roman" w:hAnsi="Times New Roman" w:cs="Times New Roman"/>
          <w:i/>
          <w:iCs/>
          <w:sz w:val="24"/>
          <w:szCs w:val="24"/>
        </w:rPr>
        <w:t xml:space="preserve"> recent events, I thought it timely to highlight what we currently do in our History curriculum to address some of the issues arising from the BLM movement.</w:t>
      </w:r>
    </w:p>
    <w:p w14:paraId="20806EF4" w14:textId="77777777" w:rsidR="00A204FF" w:rsidRPr="006E7F9B" w:rsidRDefault="00BF12B5" w:rsidP="00BF12B5">
      <w:pPr>
        <w:rPr>
          <w:rFonts w:ascii="Times New Roman" w:hAnsi="Times New Roman" w:cs="Times New Roman"/>
          <w:i/>
          <w:iCs/>
          <w:sz w:val="24"/>
          <w:szCs w:val="24"/>
        </w:rPr>
      </w:pPr>
      <w:r w:rsidRPr="006E7F9B">
        <w:rPr>
          <w:rFonts w:ascii="Times New Roman" w:hAnsi="Times New Roman" w:cs="Times New Roman"/>
          <w:i/>
          <w:iCs/>
          <w:sz w:val="24"/>
          <w:szCs w:val="24"/>
        </w:rPr>
        <w:t xml:space="preserve">It is History teacher’s job to ensure what we teach reflects and is representative of the local, national and international community we live in. We certainly do not shy away from the difficult questions our complex history raises. As such our History curriculum at High Storrs </w:t>
      </w:r>
      <w:r w:rsidRPr="006E7F9B">
        <w:rPr>
          <w:rFonts w:ascii="Times New Roman" w:hAnsi="Times New Roman" w:cs="Times New Roman"/>
          <w:i/>
          <w:iCs/>
          <w:sz w:val="24"/>
          <w:szCs w:val="24"/>
        </w:rPr>
        <w:lastRenderedPageBreak/>
        <w:t>is always evolving. We have had many discussions formally and informally, particularly over the last few years, around questions such as</w:t>
      </w:r>
      <w:r w:rsidR="00A204FF" w:rsidRPr="006E7F9B">
        <w:rPr>
          <w:rFonts w:ascii="Times New Roman" w:hAnsi="Times New Roman" w:cs="Times New Roman"/>
          <w:i/>
          <w:iCs/>
          <w:sz w:val="24"/>
          <w:szCs w:val="24"/>
        </w:rPr>
        <w:t>,</w:t>
      </w:r>
    </w:p>
    <w:p w14:paraId="777E11BC" w14:textId="77777777" w:rsidR="00A204FF" w:rsidRPr="006E7F9B" w:rsidRDefault="00A204FF" w:rsidP="00A204FF">
      <w:pPr>
        <w:pStyle w:val="ListParagraph"/>
        <w:numPr>
          <w:ilvl w:val="0"/>
          <w:numId w:val="2"/>
        </w:numPr>
        <w:rPr>
          <w:rFonts w:ascii="Times New Roman" w:hAnsi="Times New Roman" w:cs="Times New Roman"/>
          <w:i/>
          <w:iCs/>
          <w:sz w:val="24"/>
          <w:szCs w:val="24"/>
        </w:rPr>
      </w:pPr>
      <w:r w:rsidRPr="006E7F9B">
        <w:rPr>
          <w:rFonts w:ascii="Times New Roman" w:hAnsi="Times New Roman" w:cs="Times New Roman"/>
          <w:i/>
          <w:iCs/>
          <w:sz w:val="24"/>
          <w:szCs w:val="24"/>
        </w:rPr>
        <w:t>D</w:t>
      </w:r>
      <w:r w:rsidR="00BF12B5" w:rsidRPr="006E7F9B">
        <w:rPr>
          <w:rFonts w:ascii="Times New Roman" w:hAnsi="Times New Roman" w:cs="Times New Roman"/>
          <w:i/>
          <w:iCs/>
          <w:sz w:val="24"/>
          <w:szCs w:val="24"/>
        </w:rPr>
        <w:t>oes our History curriculum it meet National Curriculum expectations?</w:t>
      </w:r>
    </w:p>
    <w:p w14:paraId="7E425CD7" w14:textId="77777777" w:rsidR="00A204FF" w:rsidRPr="006E7F9B" w:rsidRDefault="00A204FF" w:rsidP="00A204FF">
      <w:pPr>
        <w:pStyle w:val="ListParagraph"/>
        <w:numPr>
          <w:ilvl w:val="0"/>
          <w:numId w:val="2"/>
        </w:numPr>
        <w:rPr>
          <w:rFonts w:ascii="Times New Roman" w:hAnsi="Times New Roman" w:cs="Times New Roman"/>
          <w:i/>
          <w:iCs/>
          <w:sz w:val="24"/>
          <w:szCs w:val="24"/>
        </w:rPr>
      </w:pPr>
      <w:r w:rsidRPr="006E7F9B">
        <w:rPr>
          <w:rFonts w:ascii="Times New Roman" w:hAnsi="Times New Roman" w:cs="Times New Roman"/>
          <w:i/>
          <w:iCs/>
          <w:sz w:val="24"/>
          <w:szCs w:val="24"/>
        </w:rPr>
        <w:t>A</w:t>
      </w:r>
      <w:r w:rsidR="00BF12B5" w:rsidRPr="006E7F9B">
        <w:rPr>
          <w:rFonts w:ascii="Times New Roman" w:hAnsi="Times New Roman" w:cs="Times New Roman"/>
          <w:i/>
          <w:iCs/>
          <w:sz w:val="24"/>
          <w:szCs w:val="24"/>
        </w:rPr>
        <w:t>re we encouraging a love of History?</w:t>
      </w:r>
    </w:p>
    <w:p w14:paraId="307629D0" w14:textId="77777777" w:rsidR="00A204FF" w:rsidRPr="006E7F9B" w:rsidRDefault="00BF12B5" w:rsidP="00A204FF">
      <w:pPr>
        <w:pStyle w:val="ListParagraph"/>
        <w:numPr>
          <w:ilvl w:val="0"/>
          <w:numId w:val="2"/>
        </w:numPr>
        <w:rPr>
          <w:rFonts w:ascii="Times New Roman" w:hAnsi="Times New Roman" w:cs="Times New Roman"/>
          <w:i/>
          <w:iCs/>
          <w:sz w:val="24"/>
          <w:szCs w:val="24"/>
        </w:rPr>
      </w:pPr>
      <w:r w:rsidRPr="006E7F9B">
        <w:rPr>
          <w:rFonts w:ascii="Times New Roman" w:hAnsi="Times New Roman" w:cs="Times New Roman"/>
          <w:i/>
          <w:iCs/>
          <w:sz w:val="24"/>
          <w:szCs w:val="24"/>
        </w:rPr>
        <w:t xml:space="preserve">Does it give enough background for students to be able to access and achieve at GCSE level and beyond? </w:t>
      </w:r>
    </w:p>
    <w:p w14:paraId="60765F06" w14:textId="77777777" w:rsidR="00A204FF" w:rsidRPr="006E7F9B" w:rsidRDefault="00BF12B5" w:rsidP="00A204FF">
      <w:pPr>
        <w:pStyle w:val="ListParagraph"/>
        <w:numPr>
          <w:ilvl w:val="0"/>
          <w:numId w:val="2"/>
        </w:numPr>
        <w:rPr>
          <w:rFonts w:ascii="Times New Roman" w:hAnsi="Times New Roman" w:cs="Times New Roman"/>
          <w:i/>
          <w:iCs/>
          <w:sz w:val="24"/>
          <w:szCs w:val="24"/>
        </w:rPr>
      </w:pPr>
      <w:r w:rsidRPr="006E7F9B">
        <w:rPr>
          <w:rFonts w:ascii="Times New Roman" w:hAnsi="Times New Roman" w:cs="Times New Roman"/>
          <w:i/>
          <w:iCs/>
          <w:sz w:val="24"/>
          <w:szCs w:val="24"/>
        </w:rPr>
        <w:t xml:space="preserve">Do we cover enough local history? </w:t>
      </w:r>
    </w:p>
    <w:p w14:paraId="12857A9F" w14:textId="2FFD322D" w:rsidR="00A204FF" w:rsidRPr="006E7F9B" w:rsidRDefault="00BF12B5" w:rsidP="00A204FF">
      <w:pPr>
        <w:pStyle w:val="ListParagraph"/>
        <w:numPr>
          <w:ilvl w:val="0"/>
          <w:numId w:val="2"/>
        </w:numPr>
        <w:rPr>
          <w:rFonts w:ascii="Times New Roman" w:hAnsi="Times New Roman" w:cs="Times New Roman"/>
          <w:i/>
          <w:iCs/>
          <w:sz w:val="24"/>
          <w:szCs w:val="24"/>
        </w:rPr>
      </w:pPr>
      <w:r w:rsidRPr="006E7F9B">
        <w:rPr>
          <w:rFonts w:ascii="Times New Roman" w:hAnsi="Times New Roman" w:cs="Times New Roman"/>
          <w:i/>
          <w:iCs/>
          <w:sz w:val="24"/>
          <w:szCs w:val="24"/>
        </w:rPr>
        <w:t xml:space="preserve">Does </w:t>
      </w:r>
      <w:r w:rsidR="00A204FF" w:rsidRPr="006E7F9B">
        <w:rPr>
          <w:rFonts w:ascii="Times New Roman" w:hAnsi="Times New Roman" w:cs="Times New Roman"/>
          <w:i/>
          <w:iCs/>
          <w:sz w:val="24"/>
          <w:szCs w:val="24"/>
        </w:rPr>
        <w:t>the History we teach represent</w:t>
      </w:r>
      <w:r w:rsidRPr="006E7F9B">
        <w:rPr>
          <w:rFonts w:ascii="Times New Roman" w:hAnsi="Times New Roman" w:cs="Times New Roman"/>
          <w:i/>
          <w:iCs/>
          <w:sz w:val="24"/>
          <w:szCs w:val="24"/>
        </w:rPr>
        <w:t xml:space="preserve"> our school community? </w:t>
      </w:r>
    </w:p>
    <w:p w14:paraId="7DF379F6" w14:textId="77777777" w:rsidR="00A204FF" w:rsidRPr="006E7F9B" w:rsidRDefault="00BF12B5" w:rsidP="00A204FF">
      <w:pPr>
        <w:pStyle w:val="ListParagraph"/>
        <w:numPr>
          <w:ilvl w:val="0"/>
          <w:numId w:val="2"/>
        </w:numPr>
        <w:rPr>
          <w:rFonts w:ascii="Times New Roman" w:hAnsi="Times New Roman" w:cs="Times New Roman"/>
          <w:i/>
          <w:iCs/>
          <w:sz w:val="24"/>
          <w:szCs w:val="24"/>
        </w:rPr>
      </w:pPr>
      <w:r w:rsidRPr="006E7F9B">
        <w:rPr>
          <w:rFonts w:ascii="Times New Roman" w:hAnsi="Times New Roman" w:cs="Times New Roman"/>
          <w:i/>
          <w:iCs/>
          <w:sz w:val="24"/>
          <w:szCs w:val="24"/>
        </w:rPr>
        <w:t xml:space="preserve">Is it just about old white men? Is it diverse enough?  </w:t>
      </w:r>
    </w:p>
    <w:p w14:paraId="31125FD3" w14:textId="062D63B2" w:rsidR="00BF12B5" w:rsidRPr="006E7F9B" w:rsidRDefault="00BF12B5" w:rsidP="00BF12B5">
      <w:pPr>
        <w:rPr>
          <w:rFonts w:ascii="Times New Roman" w:hAnsi="Times New Roman" w:cs="Times New Roman"/>
          <w:i/>
          <w:iCs/>
          <w:sz w:val="24"/>
          <w:szCs w:val="24"/>
        </w:rPr>
      </w:pPr>
      <w:r w:rsidRPr="006E7F9B">
        <w:rPr>
          <w:rFonts w:ascii="Times New Roman" w:hAnsi="Times New Roman" w:cs="Times New Roman"/>
          <w:i/>
          <w:iCs/>
          <w:sz w:val="24"/>
          <w:szCs w:val="24"/>
        </w:rPr>
        <w:t>The last few questions have become particularly poignant in light the current situation. I certainly feel, as a team of historians, we</w:t>
      </w:r>
      <w:r w:rsidR="00A204FF" w:rsidRPr="006E7F9B">
        <w:rPr>
          <w:rFonts w:ascii="Times New Roman" w:hAnsi="Times New Roman" w:cs="Times New Roman"/>
          <w:i/>
          <w:iCs/>
          <w:sz w:val="24"/>
          <w:szCs w:val="24"/>
        </w:rPr>
        <w:t xml:space="preserve"> have</w:t>
      </w:r>
      <w:r w:rsidRPr="006E7F9B">
        <w:rPr>
          <w:rFonts w:ascii="Times New Roman" w:hAnsi="Times New Roman" w:cs="Times New Roman"/>
          <w:i/>
          <w:iCs/>
          <w:sz w:val="24"/>
          <w:szCs w:val="24"/>
        </w:rPr>
        <w:t xml:space="preserve"> not hidden away from the challenges and responsibility of organising a curriculum which answers all these questions. </w:t>
      </w:r>
    </w:p>
    <w:p w14:paraId="28F2F93F" w14:textId="52371135" w:rsidR="00BF12B5" w:rsidRPr="006E7F9B" w:rsidRDefault="00BF12B5" w:rsidP="00BF12B5">
      <w:pPr>
        <w:rPr>
          <w:rFonts w:ascii="Times New Roman" w:hAnsi="Times New Roman" w:cs="Times New Roman"/>
          <w:i/>
          <w:iCs/>
          <w:sz w:val="24"/>
          <w:szCs w:val="24"/>
        </w:rPr>
      </w:pPr>
      <w:r w:rsidRPr="006E7F9B">
        <w:rPr>
          <w:rFonts w:ascii="Times New Roman" w:hAnsi="Times New Roman" w:cs="Times New Roman"/>
          <w:i/>
          <w:iCs/>
          <w:sz w:val="24"/>
          <w:szCs w:val="24"/>
        </w:rPr>
        <w:t>Whilst our curriculum is not perfect, it is ever changing in response to new evidence and historical scholarship. Below you</w:t>
      </w:r>
      <w:r w:rsidR="00A204FF" w:rsidRPr="006E7F9B">
        <w:rPr>
          <w:rFonts w:ascii="Times New Roman" w:hAnsi="Times New Roman" w:cs="Times New Roman"/>
          <w:i/>
          <w:iCs/>
          <w:sz w:val="24"/>
          <w:szCs w:val="24"/>
        </w:rPr>
        <w:t xml:space="preserve"> will</w:t>
      </w:r>
      <w:r w:rsidRPr="006E7F9B">
        <w:rPr>
          <w:rFonts w:ascii="Times New Roman" w:hAnsi="Times New Roman" w:cs="Times New Roman"/>
          <w:i/>
          <w:iCs/>
          <w:sz w:val="24"/>
          <w:szCs w:val="24"/>
        </w:rPr>
        <w:t xml:space="preserve"> find an outline some of our work to show that whilst 1066, the Tudors and the World Wars are an important part of British History, </w:t>
      </w:r>
      <w:r w:rsidR="00A204FF" w:rsidRPr="006E7F9B">
        <w:rPr>
          <w:rFonts w:ascii="Times New Roman" w:hAnsi="Times New Roman" w:cs="Times New Roman"/>
          <w:i/>
          <w:iCs/>
          <w:sz w:val="24"/>
          <w:szCs w:val="24"/>
        </w:rPr>
        <w:t>it is</w:t>
      </w:r>
      <w:r w:rsidRPr="006E7F9B">
        <w:rPr>
          <w:rFonts w:ascii="Times New Roman" w:hAnsi="Times New Roman" w:cs="Times New Roman"/>
          <w:i/>
          <w:iCs/>
          <w:sz w:val="24"/>
          <w:szCs w:val="24"/>
        </w:rPr>
        <w:t xml:space="preserve"> not the only thing we</w:t>
      </w:r>
      <w:r w:rsidR="00A204FF" w:rsidRPr="006E7F9B">
        <w:rPr>
          <w:rFonts w:ascii="Times New Roman" w:hAnsi="Times New Roman" w:cs="Times New Roman"/>
          <w:i/>
          <w:iCs/>
          <w:sz w:val="24"/>
          <w:szCs w:val="24"/>
        </w:rPr>
        <w:t xml:space="preserve"> are</w:t>
      </w:r>
      <w:r w:rsidRPr="006E7F9B">
        <w:rPr>
          <w:rFonts w:ascii="Times New Roman" w:hAnsi="Times New Roman" w:cs="Times New Roman"/>
          <w:i/>
          <w:iCs/>
          <w:sz w:val="24"/>
          <w:szCs w:val="24"/>
        </w:rPr>
        <w:t xml:space="preserve"> about! </w:t>
      </w:r>
      <w:r w:rsidR="00A204FF" w:rsidRPr="006E7F9B">
        <w:rPr>
          <w:rFonts w:ascii="Times New Roman" w:hAnsi="Times New Roman" w:cs="Times New Roman"/>
          <w:i/>
          <w:iCs/>
          <w:sz w:val="24"/>
          <w:szCs w:val="24"/>
        </w:rPr>
        <w:t xml:space="preserve">And </w:t>
      </w:r>
      <w:r w:rsidRPr="006E7F9B">
        <w:rPr>
          <w:rFonts w:ascii="Times New Roman" w:hAnsi="Times New Roman" w:cs="Times New Roman"/>
          <w:i/>
          <w:iCs/>
          <w:sz w:val="24"/>
          <w:szCs w:val="24"/>
        </w:rPr>
        <w:t>We</w:t>
      </w:r>
      <w:r w:rsidR="00A204FF" w:rsidRPr="006E7F9B">
        <w:rPr>
          <w:rFonts w:ascii="Times New Roman" w:hAnsi="Times New Roman" w:cs="Times New Roman"/>
          <w:i/>
          <w:iCs/>
          <w:sz w:val="24"/>
          <w:szCs w:val="24"/>
        </w:rPr>
        <w:t xml:space="preserve"> are</w:t>
      </w:r>
      <w:r w:rsidRPr="006E7F9B">
        <w:rPr>
          <w:rFonts w:ascii="Times New Roman" w:hAnsi="Times New Roman" w:cs="Times New Roman"/>
          <w:i/>
          <w:iCs/>
          <w:sz w:val="24"/>
          <w:szCs w:val="24"/>
        </w:rPr>
        <w:t xml:space="preserve"> always happy to engage with anyone who would like to know more in depth about the thinking behind our curriculum too.</w:t>
      </w:r>
    </w:p>
    <w:tbl>
      <w:tblPr>
        <w:tblStyle w:val="TableGrid"/>
        <w:tblW w:w="0" w:type="auto"/>
        <w:tblLook w:val="04A0" w:firstRow="1" w:lastRow="0" w:firstColumn="1" w:lastColumn="0" w:noHBand="0" w:noVBand="1"/>
      </w:tblPr>
      <w:tblGrid>
        <w:gridCol w:w="9016"/>
      </w:tblGrid>
      <w:tr w:rsidR="00BF12B5" w:rsidRPr="006E7F9B" w14:paraId="0D09A016" w14:textId="77777777" w:rsidTr="00767765">
        <w:tc>
          <w:tcPr>
            <w:tcW w:w="9016" w:type="dxa"/>
          </w:tcPr>
          <w:p w14:paraId="0C50A654" w14:textId="1E0157A4" w:rsidR="00BF12B5" w:rsidRPr="006E7F9B" w:rsidRDefault="00BF12B5" w:rsidP="00767765">
            <w:pPr>
              <w:rPr>
                <w:rFonts w:ascii="Times New Roman" w:hAnsi="Times New Roman" w:cs="Times New Roman"/>
                <w:b/>
                <w:bCs/>
                <w:i/>
                <w:iCs/>
                <w:sz w:val="24"/>
                <w:szCs w:val="24"/>
              </w:rPr>
            </w:pPr>
            <w:r w:rsidRPr="006E7F9B">
              <w:rPr>
                <w:rFonts w:ascii="Times New Roman" w:hAnsi="Times New Roman" w:cs="Times New Roman"/>
                <w:b/>
                <w:bCs/>
                <w:i/>
                <w:iCs/>
                <w:sz w:val="24"/>
                <w:szCs w:val="24"/>
              </w:rPr>
              <w:t xml:space="preserve">Our </w:t>
            </w:r>
            <w:r w:rsidR="00A204FF" w:rsidRPr="006E7F9B">
              <w:rPr>
                <w:rFonts w:ascii="Times New Roman" w:hAnsi="Times New Roman" w:cs="Times New Roman"/>
                <w:b/>
                <w:bCs/>
                <w:i/>
                <w:iCs/>
                <w:sz w:val="24"/>
                <w:szCs w:val="24"/>
              </w:rPr>
              <w:t xml:space="preserve">HSS History </w:t>
            </w:r>
            <w:r w:rsidRPr="006E7F9B">
              <w:rPr>
                <w:rFonts w:ascii="Times New Roman" w:hAnsi="Times New Roman" w:cs="Times New Roman"/>
                <w:b/>
                <w:bCs/>
                <w:i/>
                <w:iCs/>
                <w:sz w:val="24"/>
                <w:szCs w:val="24"/>
              </w:rPr>
              <w:t xml:space="preserve">Curriculum – </w:t>
            </w:r>
            <w:r w:rsidR="00A204FF" w:rsidRPr="006E7F9B">
              <w:rPr>
                <w:rFonts w:ascii="Times New Roman" w:hAnsi="Times New Roman" w:cs="Times New Roman"/>
                <w:b/>
                <w:bCs/>
                <w:i/>
                <w:iCs/>
                <w:sz w:val="24"/>
                <w:szCs w:val="24"/>
              </w:rPr>
              <w:t>some key components to teach everyone’s History</w:t>
            </w:r>
          </w:p>
        </w:tc>
      </w:tr>
      <w:tr w:rsidR="00BF12B5" w:rsidRPr="006E7F9B" w14:paraId="09CA1580" w14:textId="77777777" w:rsidTr="00767765">
        <w:tc>
          <w:tcPr>
            <w:tcW w:w="9016" w:type="dxa"/>
          </w:tcPr>
          <w:p w14:paraId="454F2EFA" w14:textId="77777777" w:rsidR="00BF12B5" w:rsidRPr="006E7F9B" w:rsidRDefault="00BF12B5" w:rsidP="00767765">
            <w:pPr>
              <w:rPr>
                <w:rFonts w:ascii="Times New Roman" w:hAnsi="Times New Roman" w:cs="Times New Roman"/>
                <w:i/>
                <w:iCs/>
                <w:sz w:val="24"/>
                <w:szCs w:val="24"/>
              </w:rPr>
            </w:pPr>
            <w:r w:rsidRPr="006E7F9B">
              <w:rPr>
                <w:rFonts w:ascii="Times New Roman" w:eastAsia="Times New Roman" w:hAnsi="Times New Roman" w:cs="Times New Roman"/>
                <w:i/>
                <w:iCs/>
                <w:color w:val="000000"/>
                <w:sz w:val="24"/>
                <w:szCs w:val="24"/>
                <w:lang w:eastAsia="en-GB"/>
              </w:rPr>
              <w:t>Y7 - 8 lesson unit on Empire. With the enquiry question, 'Who benefitted from the British Empire?' Study of what Empire is with a focus on British involvement in India.</w:t>
            </w:r>
          </w:p>
        </w:tc>
      </w:tr>
      <w:tr w:rsidR="00BF12B5" w:rsidRPr="006E7F9B" w14:paraId="3BEB72EB" w14:textId="77777777" w:rsidTr="00767765">
        <w:tc>
          <w:tcPr>
            <w:tcW w:w="9016" w:type="dxa"/>
          </w:tcPr>
          <w:p w14:paraId="28A77976" w14:textId="77777777" w:rsidR="00BF12B5" w:rsidRPr="006E7F9B" w:rsidRDefault="00BF12B5" w:rsidP="00767765">
            <w:pPr>
              <w:textAlignment w:val="baseline"/>
              <w:rPr>
                <w:rFonts w:ascii="Times New Roman" w:hAnsi="Times New Roman" w:cs="Times New Roman"/>
                <w:i/>
                <w:iCs/>
                <w:sz w:val="24"/>
                <w:szCs w:val="24"/>
              </w:rPr>
            </w:pPr>
            <w:bookmarkStart w:id="0" w:name="_Hlk42597484"/>
            <w:r w:rsidRPr="006E7F9B">
              <w:rPr>
                <w:rFonts w:ascii="Times New Roman" w:eastAsia="Times New Roman" w:hAnsi="Times New Roman" w:cs="Times New Roman"/>
                <w:i/>
                <w:iCs/>
                <w:color w:val="000000"/>
                <w:sz w:val="24"/>
                <w:szCs w:val="24"/>
                <w:lang w:eastAsia="en-GB"/>
              </w:rPr>
              <w:t xml:space="preserve">Y8 – As part of our Life in WWI unit we study the role of British Empire troops. </w:t>
            </w:r>
          </w:p>
        </w:tc>
      </w:tr>
      <w:bookmarkEnd w:id="0"/>
      <w:tr w:rsidR="00BF12B5" w:rsidRPr="006E7F9B" w14:paraId="08F850BC" w14:textId="77777777" w:rsidTr="00767765">
        <w:tc>
          <w:tcPr>
            <w:tcW w:w="9016" w:type="dxa"/>
          </w:tcPr>
          <w:p w14:paraId="52A46D0C" w14:textId="77777777" w:rsidR="00BF12B5" w:rsidRPr="006E7F9B" w:rsidRDefault="00BF12B5" w:rsidP="00767765">
            <w:pPr>
              <w:rPr>
                <w:rFonts w:ascii="Times New Roman" w:hAnsi="Times New Roman" w:cs="Times New Roman"/>
                <w:i/>
                <w:iCs/>
                <w:sz w:val="24"/>
                <w:szCs w:val="24"/>
              </w:rPr>
            </w:pPr>
            <w:r w:rsidRPr="006E7F9B">
              <w:rPr>
                <w:rFonts w:ascii="Times New Roman" w:eastAsia="Times New Roman" w:hAnsi="Times New Roman" w:cs="Times New Roman"/>
                <w:i/>
                <w:iCs/>
                <w:color w:val="000000"/>
                <w:sz w:val="24"/>
                <w:szCs w:val="24"/>
                <w:lang w:eastAsia="en-GB"/>
              </w:rPr>
              <w:t xml:space="preserve">Y8 – A newly amended unit on Britain Post 1945. From NHS, to the Welfare State and role of immigrant groups in British society. Part of this unit covers lived experience of what it means to be British. </w:t>
            </w:r>
          </w:p>
        </w:tc>
      </w:tr>
      <w:tr w:rsidR="00BF12B5" w:rsidRPr="006E7F9B" w14:paraId="19D09D56" w14:textId="77777777" w:rsidTr="00767765">
        <w:tc>
          <w:tcPr>
            <w:tcW w:w="9016" w:type="dxa"/>
          </w:tcPr>
          <w:p w14:paraId="393DFAF0" w14:textId="77777777" w:rsidR="00BF12B5" w:rsidRPr="006E7F9B" w:rsidRDefault="00BF12B5" w:rsidP="00767765">
            <w:pPr>
              <w:rPr>
                <w:rFonts w:ascii="Times New Roman" w:hAnsi="Times New Roman" w:cs="Times New Roman"/>
                <w:i/>
                <w:iCs/>
                <w:sz w:val="24"/>
                <w:szCs w:val="24"/>
              </w:rPr>
            </w:pPr>
            <w:r w:rsidRPr="006E7F9B">
              <w:rPr>
                <w:rFonts w:ascii="Times New Roman" w:eastAsia="Times New Roman" w:hAnsi="Times New Roman" w:cs="Times New Roman"/>
                <w:i/>
                <w:iCs/>
                <w:color w:val="000000"/>
                <w:sz w:val="24"/>
                <w:szCs w:val="24"/>
                <w:lang w:eastAsia="en-GB"/>
              </w:rPr>
              <w:t>Y8 – Our Holocaust unit also covers other genocides, specifically in Rwanda. The role of colonialism in Africa is explored here as a cause</w:t>
            </w:r>
          </w:p>
        </w:tc>
      </w:tr>
      <w:tr w:rsidR="00BF12B5" w:rsidRPr="006E7F9B" w14:paraId="2B5248AE" w14:textId="77777777" w:rsidTr="00767765">
        <w:tc>
          <w:tcPr>
            <w:tcW w:w="9016" w:type="dxa"/>
          </w:tcPr>
          <w:p w14:paraId="73309F0A" w14:textId="77777777" w:rsidR="00BF12B5" w:rsidRPr="006E7F9B" w:rsidRDefault="00BF12B5" w:rsidP="00767765">
            <w:pPr>
              <w:textAlignment w:val="baseline"/>
              <w:rPr>
                <w:rFonts w:ascii="Times New Roman" w:hAnsi="Times New Roman" w:cs="Times New Roman"/>
                <w:i/>
                <w:iCs/>
                <w:sz w:val="24"/>
                <w:szCs w:val="24"/>
              </w:rPr>
            </w:pPr>
            <w:r w:rsidRPr="006E7F9B">
              <w:rPr>
                <w:rFonts w:ascii="Times New Roman" w:eastAsia="Times New Roman" w:hAnsi="Times New Roman" w:cs="Times New Roman"/>
                <w:i/>
                <w:iCs/>
                <w:color w:val="000000"/>
                <w:sz w:val="24"/>
                <w:szCs w:val="24"/>
                <w:lang w:eastAsia="en-GB"/>
              </w:rPr>
              <w:t>Y9 - A Slavery to Civil Rights themed module has been developed over this last year to start in Sept 2020 (Previously these topics had been covered separately)</w:t>
            </w:r>
          </w:p>
        </w:tc>
      </w:tr>
      <w:tr w:rsidR="00BF12B5" w:rsidRPr="006E7F9B" w14:paraId="39E4283E" w14:textId="77777777" w:rsidTr="00767765">
        <w:tc>
          <w:tcPr>
            <w:tcW w:w="9016" w:type="dxa"/>
          </w:tcPr>
          <w:p w14:paraId="0EBB1368" w14:textId="326BFF4A" w:rsidR="00BF12B5" w:rsidRPr="006E7F9B" w:rsidRDefault="00BF12B5" w:rsidP="00767765">
            <w:pPr>
              <w:rPr>
                <w:rFonts w:ascii="Times New Roman" w:hAnsi="Times New Roman" w:cs="Times New Roman"/>
                <w:i/>
                <w:iCs/>
                <w:sz w:val="24"/>
                <w:szCs w:val="24"/>
              </w:rPr>
            </w:pPr>
            <w:r w:rsidRPr="006E7F9B">
              <w:rPr>
                <w:rFonts w:ascii="Times New Roman" w:hAnsi="Times New Roman" w:cs="Times New Roman"/>
                <w:i/>
                <w:iCs/>
                <w:sz w:val="24"/>
                <w:szCs w:val="24"/>
              </w:rPr>
              <w:t xml:space="preserve">Y9 – Proposed new themed unit covering migration to Britain </w:t>
            </w:r>
            <w:r w:rsidR="00A204FF" w:rsidRPr="006E7F9B">
              <w:rPr>
                <w:rFonts w:ascii="Times New Roman" w:hAnsi="Times New Roman" w:cs="Times New Roman"/>
                <w:i/>
                <w:iCs/>
                <w:sz w:val="24"/>
                <w:szCs w:val="24"/>
              </w:rPr>
              <w:t xml:space="preserve"> - </w:t>
            </w:r>
            <w:r w:rsidRPr="006E7F9B">
              <w:rPr>
                <w:rFonts w:ascii="Times New Roman" w:hAnsi="Times New Roman" w:cs="Times New Roman"/>
                <w:i/>
                <w:iCs/>
                <w:sz w:val="24"/>
                <w:szCs w:val="24"/>
              </w:rPr>
              <w:t>from Roman Britain to present day</w:t>
            </w:r>
          </w:p>
        </w:tc>
      </w:tr>
      <w:tr w:rsidR="00BF12B5" w:rsidRPr="006E7F9B" w14:paraId="756EE864" w14:textId="77777777" w:rsidTr="00767765">
        <w:tc>
          <w:tcPr>
            <w:tcW w:w="9016" w:type="dxa"/>
          </w:tcPr>
          <w:p w14:paraId="00E8937E" w14:textId="77777777" w:rsidR="00BF12B5" w:rsidRPr="006E7F9B" w:rsidRDefault="00BF12B5" w:rsidP="00767765">
            <w:pPr>
              <w:textAlignment w:val="baseline"/>
              <w:rPr>
                <w:rFonts w:ascii="Times New Roman" w:hAnsi="Times New Roman" w:cs="Times New Roman"/>
                <w:i/>
                <w:iCs/>
                <w:sz w:val="24"/>
                <w:szCs w:val="24"/>
              </w:rPr>
            </w:pPr>
            <w:r w:rsidRPr="006E7F9B">
              <w:rPr>
                <w:rFonts w:ascii="Times New Roman" w:eastAsia="Times New Roman" w:hAnsi="Times New Roman" w:cs="Times New Roman"/>
                <w:i/>
                <w:iCs/>
                <w:color w:val="000000"/>
                <w:sz w:val="24"/>
                <w:szCs w:val="24"/>
                <w:lang w:eastAsia="en-GB"/>
              </w:rPr>
              <w:t>GCSE – Our Spain and the New World c1490-1555 unit covers impact of colonisation in Central and South America</w:t>
            </w:r>
          </w:p>
        </w:tc>
      </w:tr>
      <w:tr w:rsidR="00BF12B5" w:rsidRPr="006E7F9B" w14:paraId="471049B6" w14:textId="77777777" w:rsidTr="00767765">
        <w:tc>
          <w:tcPr>
            <w:tcW w:w="9016" w:type="dxa"/>
          </w:tcPr>
          <w:p w14:paraId="3AD63732" w14:textId="77777777" w:rsidR="00BF12B5" w:rsidRPr="006E7F9B" w:rsidRDefault="00BF12B5" w:rsidP="00767765">
            <w:pPr>
              <w:textAlignment w:val="baseline"/>
              <w:rPr>
                <w:rFonts w:ascii="Times New Roman" w:hAnsi="Times New Roman" w:cs="Times New Roman"/>
                <w:i/>
                <w:iCs/>
                <w:sz w:val="24"/>
                <w:szCs w:val="24"/>
              </w:rPr>
            </w:pPr>
            <w:r w:rsidRPr="006E7F9B">
              <w:rPr>
                <w:rFonts w:ascii="Times New Roman" w:eastAsia="Times New Roman" w:hAnsi="Times New Roman" w:cs="Times New Roman"/>
                <w:i/>
                <w:iCs/>
                <w:color w:val="000000"/>
                <w:sz w:val="24"/>
                <w:szCs w:val="24"/>
                <w:lang w:eastAsia="en-GB"/>
              </w:rPr>
              <w:t>A level - Modern History. Our Making of Modern Britain unit covers society in Britain 1951-2007 and looks at experience of immigrant groups alongside changes and continuities for women and  young people.</w:t>
            </w:r>
          </w:p>
        </w:tc>
      </w:tr>
      <w:tr w:rsidR="00BF12B5" w:rsidRPr="006E7F9B" w14:paraId="37912B38" w14:textId="77777777" w:rsidTr="00767765">
        <w:tc>
          <w:tcPr>
            <w:tcW w:w="9016" w:type="dxa"/>
          </w:tcPr>
          <w:p w14:paraId="56E8AF12" w14:textId="7B381613" w:rsidR="00BF12B5" w:rsidRPr="006E7F9B" w:rsidRDefault="00BF12B5" w:rsidP="00767765">
            <w:pPr>
              <w:textAlignment w:val="baseline"/>
              <w:rPr>
                <w:rFonts w:ascii="Times New Roman" w:hAnsi="Times New Roman" w:cs="Times New Roman"/>
                <w:i/>
                <w:iCs/>
                <w:sz w:val="24"/>
                <w:szCs w:val="24"/>
              </w:rPr>
            </w:pPr>
            <w:r w:rsidRPr="006E7F9B">
              <w:rPr>
                <w:rFonts w:ascii="Times New Roman" w:eastAsia="Times New Roman" w:hAnsi="Times New Roman" w:cs="Times New Roman"/>
                <w:i/>
                <w:iCs/>
                <w:color w:val="000000"/>
                <w:sz w:val="24"/>
                <w:szCs w:val="24"/>
                <w:lang w:eastAsia="en-GB"/>
              </w:rPr>
              <w:t>A</w:t>
            </w:r>
            <w:r w:rsidR="00A204FF" w:rsidRPr="006E7F9B">
              <w:rPr>
                <w:rFonts w:ascii="Times New Roman" w:eastAsia="Times New Roman" w:hAnsi="Times New Roman" w:cs="Times New Roman"/>
                <w:i/>
                <w:iCs/>
                <w:color w:val="000000"/>
                <w:sz w:val="24"/>
                <w:szCs w:val="24"/>
                <w:lang w:eastAsia="en-GB"/>
              </w:rPr>
              <w:t xml:space="preserve"> </w:t>
            </w:r>
            <w:r w:rsidRPr="006E7F9B">
              <w:rPr>
                <w:rFonts w:ascii="Times New Roman" w:eastAsia="Times New Roman" w:hAnsi="Times New Roman" w:cs="Times New Roman"/>
                <w:i/>
                <w:iCs/>
                <w:color w:val="000000"/>
                <w:sz w:val="24"/>
                <w:szCs w:val="24"/>
                <w:lang w:eastAsia="en-GB"/>
              </w:rPr>
              <w:t xml:space="preserve">level - Modern History. Our coursework module covers Britain in India 1757-1857. Political, economic, </w:t>
            </w:r>
            <w:r w:rsidR="00222B70" w:rsidRPr="006E7F9B">
              <w:rPr>
                <w:rFonts w:ascii="Times New Roman" w:eastAsia="Times New Roman" w:hAnsi="Times New Roman" w:cs="Times New Roman"/>
                <w:i/>
                <w:iCs/>
                <w:color w:val="000000"/>
                <w:sz w:val="24"/>
                <w:szCs w:val="24"/>
                <w:lang w:eastAsia="en-GB"/>
              </w:rPr>
              <w:t>social,</w:t>
            </w:r>
            <w:r w:rsidRPr="006E7F9B">
              <w:rPr>
                <w:rFonts w:ascii="Times New Roman" w:eastAsia="Times New Roman" w:hAnsi="Times New Roman" w:cs="Times New Roman"/>
                <w:i/>
                <w:iCs/>
                <w:color w:val="000000"/>
                <w:sz w:val="24"/>
                <w:szCs w:val="24"/>
                <w:lang w:eastAsia="en-GB"/>
              </w:rPr>
              <w:t> and religious impact of British colonisation of India.</w:t>
            </w:r>
          </w:p>
        </w:tc>
      </w:tr>
    </w:tbl>
    <w:p w14:paraId="06483C87" w14:textId="77777777" w:rsidR="00A204FF" w:rsidRPr="006E7F9B" w:rsidRDefault="00A204FF" w:rsidP="00BF12B5">
      <w:pPr>
        <w:rPr>
          <w:rFonts w:ascii="Times New Roman" w:hAnsi="Times New Roman" w:cs="Times New Roman"/>
          <w:i/>
          <w:iCs/>
          <w:sz w:val="24"/>
          <w:szCs w:val="24"/>
        </w:rPr>
      </w:pPr>
    </w:p>
    <w:p w14:paraId="3E932088" w14:textId="4708FFBF" w:rsidR="00BF12B5" w:rsidRPr="006E7F9B" w:rsidRDefault="00BF12B5" w:rsidP="00BF12B5">
      <w:pPr>
        <w:rPr>
          <w:rFonts w:ascii="Times New Roman" w:eastAsia="Times New Roman" w:hAnsi="Times New Roman" w:cs="Times New Roman"/>
          <w:i/>
          <w:iCs/>
          <w:color w:val="000000"/>
          <w:sz w:val="24"/>
          <w:szCs w:val="24"/>
          <w:lang w:eastAsia="en-GB"/>
        </w:rPr>
      </w:pPr>
      <w:r w:rsidRPr="006E7F9B">
        <w:rPr>
          <w:rFonts w:ascii="Times New Roman" w:hAnsi="Times New Roman" w:cs="Times New Roman"/>
          <w:i/>
          <w:iCs/>
          <w:sz w:val="24"/>
          <w:szCs w:val="24"/>
        </w:rPr>
        <w:t xml:space="preserve">Providing </w:t>
      </w:r>
      <w:r w:rsidR="00A204FF" w:rsidRPr="006E7F9B">
        <w:rPr>
          <w:rFonts w:ascii="Times New Roman" w:hAnsi="Times New Roman" w:cs="Times New Roman"/>
          <w:i/>
          <w:iCs/>
          <w:sz w:val="24"/>
          <w:szCs w:val="24"/>
        </w:rPr>
        <w:t>extracurricular</w:t>
      </w:r>
      <w:r w:rsidRPr="006E7F9B">
        <w:rPr>
          <w:rFonts w:ascii="Times New Roman" w:hAnsi="Times New Roman" w:cs="Times New Roman"/>
          <w:i/>
          <w:iCs/>
          <w:sz w:val="24"/>
          <w:szCs w:val="24"/>
        </w:rPr>
        <w:t xml:space="preserve"> opportunities for our students is also vital in making issues real. In the last few </w:t>
      </w:r>
      <w:r w:rsidR="00A204FF" w:rsidRPr="006E7F9B">
        <w:rPr>
          <w:rFonts w:ascii="Times New Roman" w:hAnsi="Times New Roman" w:cs="Times New Roman"/>
          <w:i/>
          <w:iCs/>
          <w:sz w:val="24"/>
          <w:szCs w:val="24"/>
        </w:rPr>
        <w:t>years,</w:t>
      </w:r>
      <w:r w:rsidRPr="006E7F9B">
        <w:rPr>
          <w:rFonts w:ascii="Times New Roman" w:hAnsi="Times New Roman" w:cs="Times New Roman"/>
          <w:i/>
          <w:iCs/>
          <w:sz w:val="24"/>
          <w:szCs w:val="24"/>
        </w:rPr>
        <w:t xml:space="preserve"> I am proud of the opportunities many of our students have had. In our annual </w:t>
      </w:r>
      <w:r w:rsidRPr="006E7F9B">
        <w:rPr>
          <w:rFonts w:ascii="Times New Roman" w:hAnsi="Times New Roman" w:cs="Times New Roman"/>
          <w:b/>
          <w:bCs/>
          <w:i/>
          <w:iCs/>
          <w:sz w:val="24"/>
          <w:szCs w:val="24"/>
        </w:rPr>
        <w:t>WWI Battlefields residential</w:t>
      </w:r>
      <w:r w:rsidRPr="006E7F9B">
        <w:rPr>
          <w:rFonts w:ascii="Times New Roman" w:hAnsi="Times New Roman" w:cs="Times New Roman"/>
          <w:i/>
          <w:iCs/>
          <w:sz w:val="24"/>
          <w:szCs w:val="24"/>
        </w:rPr>
        <w:t xml:space="preserve">, we ensure we give students a rounded view of who fought and why they died. A highlight being a visit to the grave of Herbert Morris. </w:t>
      </w:r>
      <w:r w:rsidR="00A204FF" w:rsidRPr="006E7F9B">
        <w:rPr>
          <w:rFonts w:ascii="Times New Roman" w:hAnsi="Times New Roman" w:cs="Times New Roman"/>
          <w:i/>
          <w:iCs/>
          <w:sz w:val="24"/>
          <w:szCs w:val="24"/>
        </w:rPr>
        <w:t xml:space="preserve">This extracurricular work also involves our team making connections with other historians. </w:t>
      </w:r>
      <w:r w:rsidRPr="006E7F9B">
        <w:rPr>
          <w:rFonts w:ascii="Times New Roman" w:hAnsi="Times New Roman" w:cs="Times New Roman"/>
          <w:i/>
          <w:iCs/>
          <w:sz w:val="24"/>
          <w:szCs w:val="24"/>
        </w:rPr>
        <w:t xml:space="preserve">Last year we began working with </w:t>
      </w:r>
      <w:r w:rsidRPr="006E7F9B">
        <w:rPr>
          <w:rFonts w:ascii="Times New Roman" w:eastAsia="Times New Roman" w:hAnsi="Times New Roman" w:cs="Times New Roman"/>
          <w:b/>
          <w:bCs/>
          <w:i/>
          <w:iCs/>
          <w:color w:val="000000"/>
          <w:sz w:val="24"/>
          <w:szCs w:val="24"/>
          <w:lang w:eastAsia="en-GB"/>
        </w:rPr>
        <w:t xml:space="preserve">University of Sheffield PhD student Aunum Quyoum </w:t>
      </w:r>
      <w:r w:rsidRPr="006E7F9B">
        <w:rPr>
          <w:rFonts w:ascii="Times New Roman" w:eastAsia="Times New Roman" w:hAnsi="Times New Roman" w:cs="Times New Roman"/>
          <w:i/>
          <w:iCs/>
          <w:color w:val="000000"/>
          <w:sz w:val="24"/>
          <w:szCs w:val="24"/>
          <w:lang w:eastAsia="en-GB"/>
        </w:rPr>
        <w:t xml:space="preserve">on our Y8 Post 1945 unit. Aunum who was able to offer insight and ideas in how to mould our </w:t>
      </w:r>
      <w:r w:rsidRPr="006E7F9B">
        <w:rPr>
          <w:rFonts w:ascii="Times New Roman" w:eastAsia="Times New Roman" w:hAnsi="Times New Roman" w:cs="Times New Roman"/>
          <w:i/>
          <w:iCs/>
          <w:color w:val="000000"/>
          <w:sz w:val="24"/>
          <w:szCs w:val="24"/>
          <w:lang w:eastAsia="en-GB"/>
        </w:rPr>
        <w:lastRenderedPageBreak/>
        <w:t>curriculum around our students and their families lived experiences of with being British means.</w:t>
      </w:r>
      <w:r w:rsidRPr="006E7F9B">
        <w:rPr>
          <w:rFonts w:ascii="Times New Roman" w:hAnsi="Times New Roman" w:cs="Times New Roman"/>
          <w:i/>
          <w:iCs/>
          <w:sz w:val="24"/>
          <w:szCs w:val="24"/>
        </w:rPr>
        <w:t xml:space="preserve"> In </w:t>
      </w:r>
      <w:r w:rsidR="00A204FF" w:rsidRPr="006E7F9B">
        <w:rPr>
          <w:rFonts w:ascii="Times New Roman" w:hAnsi="Times New Roman" w:cs="Times New Roman"/>
          <w:i/>
          <w:iCs/>
          <w:sz w:val="24"/>
          <w:szCs w:val="24"/>
        </w:rPr>
        <w:t>October,</w:t>
      </w:r>
      <w:r w:rsidRPr="006E7F9B">
        <w:rPr>
          <w:rFonts w:ascii="Times New Roman" w:hAnsi="Times New Roman" w:cs="Times New Roman"/>
          <w:i/>
          <w:iCs/>
          <w:sz w:val="24"/>
          <w:szCs w:val="24"/>
        </w:rPr>
        <w:t xml:space="preserve"> this year we were lucky to host a </w:t>
      </w:r>
      <w:r w:rsidRPr="006E7F9B">
        <w:rPr>
          <w:rFonts w:ascii="Times New Roman" w:hAnsi="Times New Roman" w:cs="Times New Roman"/>
          <w:b/>
          <w:bCs/>
          <w:i/>
          <w:iCs/>
          <w:sz w:val="24"/>
          <w:szCs w:val="24"/>
        </w:rPr>
        <w:t>visit by Mark Levy</w:t>
      </w:r>
      <w:r w:rsidRPr="006E7F9B">
        <w:rPr>
          <w:rFonts w:ascii="Times New Roman" w:hAnsi="Times New Roman" w:cs="Times New Roman"/>
          <w:i/>
          <w:iCs/>
          <w:sz w:val="24"/>
          <w:szCs w:val="24"/>
        </w:rPr>
        <w:t xml:space="preserve">, an American Civil Rights campaigner who took part in the sit in protests during the 1960s. </w:t>
      </w:r>
      <w:r w:rsidR="00A204FF" w:rsidRPr="006E7F9B">
        <w:rPr>
          <w:rFonts w:ascii="Times New Roman" w:hAnsi="Times New Roman" w:cs="Times New Roman"/>
          <w:i/>
          <w:iCs/>
          <w:sz w:val="24"/>
          <w:szCs w:val="24"/>
        </w:rPr>
        <w:t>Finally,</w:t>
      </w:r>
      <w:r w:rsidRPr="006E7F9B">
        <w:rPr>
          <w:rFonts w:ascii="Times New Roman" w:hAnsi="Times New Roman" w:cs="Times New Roman"/>
          <w:i/>
          <w:iCs/>
          <w:sz w:val="24"/>
          <w:szCs w:val="24"/>
        </w:rPr>
        <w:t xml:space="preserve"> this year we were in discussions with Sheffield Hallam University lecturer </w:t>
      </w:r>
      <w:r w:rsidRPr="006E7F9B">
        <w:rPr>
          <w:rFonts w:ascii="Times New Roman" w:hAnsi="Times New Roman" w:cs="Times New Roman"/>
          <w:b/>
          <w:bCs/>
          <w:i/>
          <w:iCs/>
          <w:sz w:val="24"/>
          <w:szCs w:val="24"/>
        </w:rPr>
        <w:t>Dr Robbie Aitken</w:t>
      </w:r>
      <w:r w:rsidRPr="006E7F9B">
        <w:rPr>
          <w:rFonts w:ascii="Times New Roman" w:hAnsi="Times New Roman" w:cs="Times New Roman"/>
          <w:i/>
          <w:iCs/>
          <w:sz w:val="24"/>
          <w:szCs w:val="24"/>
        </w:rPr>
        <w:t xml:space="preserve"> a leader in the field of German colonialism and immigrant experience in Germany. </w:t>
      </w:r>
      <w:r w:rsidR="00A204FF" w:rsidRPr="006E7F9B">
        <w:rPr>
          <w:rFonts w:ascii="Times New Roman" w:hAnsi="Times New Roman" w:cs="Times New Roman"/>
          <w:i/>
          <w:iCs/>
          <w:sz w:val="24"/>
          <w:szCs w:val="24"/>
        </w:rPr>
        <w:t>He had planned, in</w:t>
      </w:r>
      <w:r w:rsidRPr="006E7F9B">
        <w:rPr>
          <w:rFonts w:ascii="Times New Roman" w:hAnsi="Times New Roman" w:cs="Times New Roman"/>
          <w:i/>
          <w:iCs/>
          <w:sz w:val="24"/>
          <w:szCs w:val="24"/>
        </w:rPr>
        <w:t xml:space="preserve"> May this year, to bring his exhibition from Cameroon to HSS and make available to all staff and parents. In </w:t>
      </w:r>
      <w:r w:rsidR="00A204FF" w:rsidRPr="006E7F9B">
        <w:rPr>
          <w:rFonts w:ascii="Times New Roman" w:hAnsi="Times New Roman" w:cs="Times New Roman"/>
          <w:i/>
          <w:iCs/>
          <w:sz w:val="24"/>
          <w:szCs w:val="24"/>
        </w:rPr>
        <w:t>addition,</w:t>
      </w:r>
      <w:r w:rsidRPr="006E7F9B">
        <w:rPr>
          <w:rFonts w:ascii="Times New Roman" w:hAnsi="Times New Roman" w:cs="Times New Roman"/>
          <w:i/>
          <w:iCs/>
          <w:sz w:val="24"/>
          <w:szCs w:val="24"/>
        </w:rPr>
        <w:t xml:space="preserve"> Robbie was due to work with our Y10 </w:t>
      </w:r>
      <w:r w:rsidRPr="006E7F9B">
        <w:rPr>
          <w:rFonts w:ascii="Times New Roman" w:eastAsia="Times New Roman" w:hAnsi="Times New Roman" w:cs="Times New Roman"/>
          <w:i/>
          <w:iCs/>
          <w:color w:val="000000"/>
          <w:sz w:val="24"/>
          <w:szCs w:val="24"/>
          <w:lang w:eastAsia="en-GB"/>
        </w:rPr>
        <w:t xml:space="preserve">in studying the experiences of black people in Nazi Germany. Whilst this was put on hold due to </w:t>
      </w:r>
      <w:r w:rsidR="00A204FF" w:rsidRPr="006E7F9B">
        <w:rPr>
          <w:rFonts w:ascii="Times New Roman" w:eastAsia="Times New Roman" w:hAnsi="Times New Roman" w:cs="Times New Roman"/>
          <w:i/>
          <w:iCs/>
          <w:color w:val="000000"/>
          <w:sz w:val="24"/>
          <w:szCs w:val="24"/>
          <w:lang w:eastAsia="en-GB"/>
        </w:rPr>
        <w:t>coronavirus,</w:t>
      </w:r>
      <w:r w:rsidRPr="006E7F9B">
        <w:rPr>
          <w:rFonts w:ascii="Times New Roman" w:eastAsia="Times New Roman" w:hAnsi="Times New Roman" w:cs="Times New Roman"/>
          <w:i/>
          <w:iCs/>
          <w:color w:val="000000"/>
          <w:sz w:val="24"/>
          <w:szCs w:val="24"/>
          <w:lang w:eastAsia="en-GB"/>
        </w:rPr>
        <w:t xml:space="preserve"> we still plan to carry this work out in the near future.</w:t>
      </w:r>
    </w:p>
    <w:p w14:paraId="1095CFEF" w14:textId="5E53D0C2" w:rsidR="00DA4A20" w:rsidRPr="006E7F9B" w:rsidRDefault="00BF12B5" w:rsidP="006C1CC8">
      <w:pPr>
        <w:rPr>
          <w:rFonts w:ascii="Times New Roman" w:eastAsia="Times New Roman" w:hAnsi="Times New Roman" w:cs="Times New Roman"/>
          <w:i/>
          <w:iCs/>
          <w:color w:val="000000"/>
          <w:sz w:val="24"/>
          <w:szCs w:val="24"/>
          <w:lang w:eastAsia="en-GB"/>
        </w:rPr>
      </w:pPr>
      <w:r w:rsidRPr="006E7F9B">
        <w:rPr>
          <w:rFonts w:ascii="Times New Roman" w:eastAsia="Times New Roman" w:hAnsi="Times New Roman" w:cs="Times New Roman"/>
          <w:i/>
          <w:iCs/>
          <w:color w:val="000000"/>
          <w:sz w:val="24"/>
          <w:szCs w:val="24"/>
          <w:lang w:eastAsia="en-GB"/>
        </w:rPr>
        <w:t>To conclude, whilst we are proud of the work we do, there is always room for improvement, and we are always reflective and open to new ideas and collaborations. There</w:t>
      </w:r>
      <w:r w:rsidR="00A204FF" w:rsidRPr="006E7F9B">
        <w:rPr>
          <w:rFonts w:ascii="Times New Roman" w:eastAsia="Times New Roman" w:hAnsi="Times New Roman" w:cs="Times New Roman"/>
          <w:i/>
          <w:iCs/>
          <w:color w:val="000000"/>
          <w:sz w:val="24"/>
          <w:szCs w:val="24"/>
          <w:lang w:eastAsia="en-GB"/>
        </w:rPr>
        <w:t xml:space="preserve"> </w:t>
      </w:r>
      <w:r w:rsidR="00222B70" w:rsidRPr="006E7F9B">
        <w:rPr>
          <w:rFonts w:ascii="Times New Roman" w:eastAsia="Times New Roman" w:hAnsi="Times New Roman" w:cs="Times New Roman"/>
          <w:i/>
          <w:iCs/>
          <w:color w:val="000000"/>
          <w:sz w:val="24"/>
          <w:szCs w:val="24"/>
          <w:lang w:eastAsia="en-GB"/>
        </w:rPr>
        <w:t>is no</w:t>
      </w:r>
      <w:r w:rsidRPr="006E7F9B">
        <w:rPr>
          <w:rFonts w:ascii="Times New Roman" w:eastAsia="Times New Roman" w:hAnsi="Times New Roman" w:cs="Times New Roman"/>
          <w:i/>
          <w:iCs/>
          <w:color w:val="000000"/>
          <w:sz w:val="24"/>
          <w:szCs w:val="24"/>
          <w:lang w:eastAsia="en-GB"/>
        </w:rPr>
        <w:t xml:space="preserve"> doubt we are living in a time that is historically significant and I hope we can do it justice by guiding our students through in an informed way.</w:t>
      </w:r>
    </w:p>
    <w:p w14:paraId="56F47E21" w14:textId="43EE7E71" w:rsidR="006C1CC8" w:rsidRPr="006E7F9B" w:rsidRDefault="006C1CC8" w:rsidP="00F04D13">
      <w:pPr>
        <w:spacing w:after="150" w:line="240" w:lineRule="auto"/>
        <w:textAlignment w:val="baseline"/>
        <w:rPr>
          <w:rFonts w:ascii="&amp;quot" w:eastAsia="Times New Roman" w:hAnsi="&amp;quot" w:cs="Times New Roman"/>
          <w:color w:val="201F1E"/>
          <w:sz w:val="24"/>
          <w:szCs w:val="24"/>
          <w:u w:val="single"/>
          <w:bdr w:val="none" w:sz="0" w:space="0" w:color="auto" w:frame="1"/>
          <w:lang w:eastAsia="en-GB"/>
        </w:rPr>
      </w:pPr>
      <w:r w:rsidRPr="006E7F9B">
        <w:rPr>
          <w:rFonts w:ascii="&amp;quot" w:eastAsia="Times New Roman" w:hAnsi="&amp;quot" w:cs="Times New Roman"/>
          <w:color w:val="201F1E"/>
          <w:sz w:val="24"/>
          <w:szCs w:val="24"/>
          <w:bdr w:val="none" w:sz="0" w:space="0" w:color="auto" w:frame="1"/>
          <w:lang w:eastAsia="en-GB"/>
        </w:rPr>
        <w:t>E</w:t>
      </w:r>
      <w:r w:rsidR="00DA4A20" w:rsidRPr="006E7F9B">
        <w:rPr>
          <w:rFonts w:ascii="&amp;quot" w:eastAsia="Times New Roman" w:hAnsi="&amp;quot" w:cs="Times New Roman"/>
          <w:color w:val="201F1E"/>
          <w:sz w:val="24"/>
          <w:szCs w:val="24"/>
          <w:bdr w:val="none" w:sz="0" w:space="0" w:color="auto" w:frame="1"/>
          <w:lang w:eastAsia="en-GB"/>
        </w:rPr>
        <w:t xml:space="preserve">nsuring our </w:t>
      </w:r>
      <w:r w:rsidR="00501C53" w:rsidRPr="006E7F9B">
        <w:rPr>
          <w:rFonts w:ascii="&amp;quot" w:eastAsia="Times New Roman" w:hAnsi="&amp;quot" w:cs="Times New Roman"/>
          <w:color w:val="201F1E"/>
          <w:sz w:val="24"/>
          <w:szCs w:val="24"/>
          <w:bdr w:val="none" w:sz="0" w:space="0" w:color="auto" w:frame="1"/>
          <w:lang w:eastAsia="en-GB"/>
        </w:rPr>
        <w:t xml:space="preserve">whole </w:t>
      </w:r>
      <w:r w:rsidR="00DA4A20" w:rsidRPr="006E7F9B">
        <w:rPr>
          <w:rFonts w:ascii="&amp;quot" w:eastAsia="Times New Roman" w:hAnsi="&amp;quot" w:cs="Times New Roman"/>
          <w:color w:val="201F1E"/>
          <w:sz w:val="24"/>
          <w:szCs w:val="24"/>
          <w:bdr w:val="none" w:sz="0" w:space="0" w:color="auto" w:frame="1"/>
          <w:lang w:eastAsia="en-GB"/>
        </w:rPr>
        <w:t>curriculum reflects our local and wider curriculum i</w:t>
      </w:r>
      <w:r w:rsidR="00501C53" w:rsidRPr="006E7F9B">
        <w:rPr>
          <w:rFonts w:ascii="&amp;quot" w:eastAsia="Times New Roman" w:hAnsi="&amp;quot" w:cs="Times New Roman"/>
          <w:color w:val="201F1E"/>
          <w:sz w:val="24"/>
          <w:szCs w:val="24"/>
          <w:bdr w:val="none" w:sz="0" w:space="0" w:color="auto" w:frame="1"/>
          <w:lang w:eastAsia="en-GB"/>
        </w:rPr>
        <w:t>s important too.</w:t>
      </w:r>
      <w:r w:rsidR="00F66538" w:rsidRPr="006E7F9B">
        <w:rPr>
          <w:rFonts w:ascii="&amp;quot" w:eastAsia="Times New Roman" w:hAnsi="&amp;quot" w:cs="Times New Roman"/>
          <w:color w:val="201F1E"/>
          <w:sz w:val="24"/>
          <w:szCs w:val="24"/>
          <w:bdr w:val="none" w:sz="0" w:space="0" w:color="auto" w:frame="1"/>
          <w:lang w:eastAsia="en-GB"/>
        </w:rPr>
        <w:t xml:space="preserve">  I also asked our Subject Leaders for English and Art to </w:t>
      </w:r>
      <w:r w:rsidRPr="006E7F9B">
        <w:rPr>
          <w:rFonts w:ascii="&amp;quot" w:eastAsia="Times New Roman" w:hAnsi="&amp;quot" w:cs="Times New Roman"/>
          <w:color w:val="201F1E"/>
          <w:sz w:val="24"/>
          <w:szCs w:val="24"/>
          <w:bdr w:val="none" w:sz="0" w:space="0" w:color="auto" w:frame="1"/>
          <w:lang w:eastAsia="en-GB"/>
        </w:rPr>
        <w:t xml:space="preserve">share some detail too.  </w:t>
      </w:r>
      <w:r w:rsidRPr="006E7F9B">
        <w:rPr>
          <w:rFonts w:ascii="&amp;quot" w:eastAsia="Times New Roman" w:hAnsi="&amp;quot" w:cs="Times New Roman"/>
          <w:color w:val="201F1E"/>
          <w:sz w:val="24"/>
          <w:szCs w:val="24"/>
          <w:u w:val="single"/>
          <w:bdr w:val="none" w:sz="0" w:space="0" w:color="auto" w:frame="1"/>
          <w:lang w:eastAsia="en-GB"/>
        </w:rPr>
        <w:t>Mr Caldwell, Head of English shared this,</w:t>
      </w:r>
    </w:p>
    <w:p w14:paraId="3925BB65" w14:textId="77777777" w:rsidR="006C1CC8" w:rsidRPr="006C1CC8" w:rsidRDefault="006C1CC8" w:rsidP="006C1CC8">
      <w:pPr>
        <w:spacing w:after="0" w:line="240" w:lineRule="auto"/>
        <w:textAlignment w:val="baseline"/>
        <w:rPr>
          <w:rFonts w:ascii="Times New Roman" w:eastAsia="Times New Roman" w:hAnsi="Times New Roman" w:cs="Times New Roman"/>
          <w:i/>
          <w:iCs/>
          <w:color w:val="000000"/>
          <w:sz w:val="24"/>
          <w:szCs w:val="24"/>
          <w:lang w:eastAsia="en-GB"/>
        </w:rPr>
      </w:pPr>
      <w:r w:rsidRPr="006C1CC8">
        <w:rPr>
          <w:rFonts w:ascii="Times New Roman" w:eastAsia="Times New Roman" w:hAnsi="Times New Roman" w:cs="Times New Roman"/>
          <w:i/>
          <w:iCs/>
          <w:color w:val="000000"/>
          <w:sz w:val="24"/>
          <w:szCs w:val="24"/>
          <w:bdr w:val="none" w:sz="0" w:space="0" w:color="auto" w:frame="1"/>
          <w:lang w:eastAsia="en-GB"/>
        </w:rPr>
        <w:t>In English, we strive to teach a range of literary texts that reflect the diverse, multicultural, open-minded and outward-looking nature of our school community.  Our students study novels set in Germany, Ghana, Nigeria, the United States and Papua New Guinea as well as in the UK.  Writers of colour like John Agard, Grace Nicholls and Maya Angelou have long been central to our curriculum. The relationship between language and ethnicity is a central part of our A Level English Language curriculum, and students at all Key Stages explore social attitudes around language and the ways in which social conditions and attitudes dictate whose voices are heard and why.  </w:t>
      </w:r>
    </w:p>
    <w:p w14:paraId="7792D340" w14:textId="420B6B43" w:rsidR="006C1CC8" w:rsidRPr="006C1CC8" w:rsidRDefault="006C1CC8" w:rsidP="006C1CC8">
      <w:pPr>
        <w:spacing w:after="0" w:line="240" w:lineRule="auto"/>
        <w:textAlignment w:val="baseline"/>
        <w:rPr>
          <w:rFonts w:ascii="Times New Roman" w:eastAsia="Times New Roman" w:hAnsi="Times New Roman" w:cs="Times New Roman"/>
          <w:i/>
          <w:iCs/>
          <w:color w:val="000000"/>
          <w:sz w:val="24"/>
          <w:szCs w:val="24"/>
          <w:lang w:eastAsia="en-GB"/>
        </w:rPr>
      </w:pPr>
    </w:p>
    <w:p w14:paraId="56BF3BFB" w14:textId="77777777" w:rsidR="006C1CC8" w:rsidRPr="006C1CC8" w:rsidRDefault="006C1CC8" w:rsidP="006C1CC8">
      <w:pPr>
        <w:spacing w:after="150" w:line="240" w:lineRule="auto"/>
        <w:textAlignment w:val="baseline"/>
        <w:rPr>
          <w:rFonts w:ascii="Times New Roman" w:eastAsia="Times New Roman" w:hAnsi="Times New Roman" w:cs="Times New Roman"/>
          <w:i/>
          <w:iCs/>
          <w:color w:val="000000"/>
          <w:sz w:val="24"/>
          <w:szCs w:val="24"/>
          <w:lang w:eastAsia="en-GB"/>
        </w:rPr>
      </w:pPr>
      <w:r w:rsidRPr="006C1CC8">
        <w:rPr>
          <w:rFonts w:ascii="Times New Roman" w:eastAsia="Times New Roman" w:hAnsi="Times New Roman" w:cs="Times New Roman"/>
          <w:i/>
          <w:iCs/>
          <w:color w:val="000000"/>
          <w:sz w:val="24"/>
          <w:szCs w:val="24"/>
          <w:bdr w:val="none" w:sz="0" w:space="0" w:color="auto" w:frame="1"/>
          <w:lang w:eastAsia="en-GB"/>
        </w:rPr>
        <w:t>We are proud of our curriculum, but we know that we can and must do more and better.  It is good that we explore the powerful and inspirational language of campaigners like Martin Luther King; but our curriculum needs to acknowledge that racial inequality is also a problem in modern Britain, which is why this year English Language GCSE students studied articles and speeches related to the Windrush Scandal and its roots in the slave trade.  It is good that we study literary texts that address the reality of prejudice and racism, like To Kill a Mockingbird and Of Mice and Men; but it would be wrong for us to explore these issues only from the viewpoints of white authors like Harper Lee and John Steinbeck, which is why we continue to add more texts by black writers to our curriculum, such as Purple Hibiscus by Chimamanda Ngozi Adichie.  Our Key Stage Three English curriculum is currently undergoing a major redesign, and diversity, representation and the amplification of voices that have previously gone unheard will continue to be important priorities in this process.</w:t>
      </w:r>
    </w:p>
    <w:p w14:paraId="5DBC83F2" w14:textId="1733D36D" w:rsidR="006C1CC8" w:rsidRPr="006E7F9B" w:rsidRDefault="006C1CC8" w:rsidP="006C1CC8">
      <w:pPr>
        <w:spacing w:after="120" w:line="240" w:lineRule="auto"/>
        <w:textAlignment w:val="baseline"/>
        <w:rPr>
          <w:rFonts w:ascii="controlIcons" w:eastAsia="Times New Roman" w:hAnsi="controlIcons" w:cs="Times New Roman"/>
          <w:sz w:val="24"/>
          <w:szCs w:val="24"/>
          <w:bdr w:val="none" w:sz="0" w:space="0" w:color="auto" w:frame="1"/>
          <w:lang w:eastAsia="en-GB"/>
        </w:rPr>
      </w:pPr>
    </w:p>
    <w:p w14:paraId="1D344AE2" w14:textId="34011DFA" w:rsidR="003E7DD8" w:rsidRPr="006E7F9B" w:rsidRDefault="003E7DD8" w:rsidP="006C1CC8">
      <w:pPr>
        <w:spacing w:after="120" w:line="240" w:lineRule="auto"/>
        <w:textAlignment w:val="baseline"/>
        <w:rPr>
          <w:rFonts w:ascii="Times New Roman" w:eastAsia="Times New Roman" w:hAnsi="Times New Roman" w:cs="Times New Roman"/>
          <w:sz w:val="24"/>
          <w:szCs w:val="24"/>
          <w:u w:val="single"/>
          <w:bdr w:val="none" w:sz="0" w:space="0" w:color="auto" w:frame="1"/>
          <w:lang w:eastAsia="en-GB"/>
        </w:rPr>
      </w:pPr>
      <w:r w:rsidRPr="006E7F9B">
        <w:rPr>
          <w:rFonts w:ascii="Times New Roman" w:eastAsia="Times New Roman" w:hAnsi="Times New Roman" w:cs="Times New Roman"/>
          <w:sz w:val="24"/>
          <w:szCs w:val="24"/>
          <w:u w:val="single"/>
          <w:bdr w:val="none" w:sz="0" w:space="0" w:color="auto" w:frame="1"/>
          <w:lang w:eastAsia="en-GB"/>
        </w:rPr>
        <w:t xml:space="preserve">And Mr Parker, Subject Leader of Art, </w:t>
      </w:r>
      <w:r w:rsidRPr="00222B70">
        <w:rPr>
          <w:rFonts w:ascii="Times New Roman" w:eastAsia="Times New Roman" w:hAnsi="Times New Roman" w:cs="Times New Roman"/>
          <w:sz w:val="24"/>
          <w:szCs w:val="24"/>
          <w:bdr w:val="none" w:sz="0" w:space="0" w:color="auto" w:frame="1"/>
          <w:lang w:eastAsia="en-GB"/>
        </w:rPr>
        <w:t>shared this,</w:t>
      </w:r>
    </w:p>
    <w:p w14:paraId="29E7BD1D" w14:textId="77777777" w:rsidR="00960D50" w:rsidRPr="006E7F9B" w:rsidRDefault="00960D50" w:rsidP="006C1CC8">
      <w:pPr>
        <w:spacing w:after="120" w:line="240" w:lineRule="auto"/>
        <w:textAlignment w:val="baseline"/>
        <w:rPr>
          <w:rFonts w:ascii="Times New Roman" w:eastAsia="Times New Roman" w:hAnsi="Times New Roman" w:cs="Times New Roman"/>
          <w:sz w:val="24"/>
          <w:szCs w:val="24"/>
          <w:bdr w:val="none" w:sz="0" w:space="0" w:color="auto" w:frame="1"/>
          <w:lang w:eastAsia="en-GB"/>
        </w:rPr>
      </w:pPr>
    </w:p>
    <w:p w14:paraId="66C5966C" w14:textId="258208CB" w:rsidR="00960D50" w:rsidRPr="006E7F9B" w:rsidRDefault="00960D50" w:rsidP="006C1CC8">
      <w:pPr>
        <w:spacing w:after="120" w:line="240" w:lineRule="auto"/>
        <w:textAlignment w:val="baseline"/>
        <w:rPr>
          <w:rFonts w:ascii="Times New Roman" w:eastAsia="Times New Roman" w:hAnsi="Times New Roman" w:cs="Times New Roman"/>
          <w:i/>
          <w:iCs/>
          <w:color w:val="201F1E"/>
          <w:sz w:val="24"/>
          <w:szCs w:val="24"/>
          <w:bdr w:val="none" w:sz="0" w:space="0" w:color="auto" w:frame="1"/>
          <w:lang w:eastAsia="en-GB"/>
        </w:rPr>
      </w:pPr>
      <w:r w:rsidRPr="006E7F9B">
        <w:rPr>
          <w:rFonts w:ascii="Times New Roman" w:eastAsia="Times New Roman" w:hAnsi="Times New Roman" w:cs="Times New Roman"/>
          <w:i/>
          <w:iCs/>
          <w:color w:val="201F1E"/>
          <w:sz w:val="24"/>
          <w:szCs w:val="24"/>
          <w:bdr w:val="none" w:sz="0" w:space="0" w:color="auto" w:frame="1"/>
          <w:lang w:eastAsia="en-GB"/>
        </w:rPr>
        <w:t xml:space="preserve">The overwhelming focus of KS3 is practical skills and once students have mastered the key skills they are then </w:t>
      </w:r>
      <w:r w:rsidR="003E7DD8" w:rsidRPr="006E7F9B">
        <w:rPr>
          <w:rFonts w:ascii="Times New Roman" w:eastAsia="Times New Roman" w:hAnsi="Times New Roman" w:cs="Times New Roman"/>
          <w:i/>
          <w:iCs/>
          <w:color w:val="201F1E"/>
          <w:sz w:val="24"/>
          <w:szCs w:val="24"/>
          <w:bdr w:val="none" w:sz="0" w:space="0" w:color="auto" w:frame="1"/>
          <w:lang w:eastAsia="en-GB"/>
        </w:rPr>
        <w:t>exposed</w:t>
      </w:r>
      <w:r w:rsidRPr="006E7F9B">
        <w:rPr>
          <w:rFonts w:ascii="Times New Roman" w:eastAsia="Times New Roman" w:hAnsi="Times New Roman" w:cs="Times New Roman"/>
          <w:i/>
          <w:iCs/>
          <w:color w:val="201F1E"/>
          <w:sz w:val="24"/>
          <w:szCs w:val="24"/>
          <w:bdr w:val="none" w:sz="0" w:space="0" w:color="auto" w:frame="1"/>
          <w:lang w:eastAsia="en-GB"/>
        </w:rPr>
        <w:t>, in KS4 and 5, to</w:t>
      </w:r>
      <w:r w:rsidR="003E7DD8" w:rsidRPr="006E7F9B">
        <w:rPr>
          <w:rFonts w:ascii="Times New Roman" w:eastAsia="Times New Roman" w:hAnsi="Times New Roman" w:cs="Times New Roman"/>
          <w:i/>
          <w:iCs/>
          <w:color w:val="201F1E"/>
          <w:sz w:val="24"/>
          <w:szCs w:val="24"/>
          <w:bdr w:val="none" w:sz="0" w:space="0" w:color="auto" w:frame="1"/>
          <w:lang w:eastAsia="en-GB"/>
        </w:rPr>
        <w:t xml:space="preserve"> a vast array of artists </w:t>
      </w:r>
      <w:r w:rsidRPr="006E7F9B">
        <w:rPr>
          <w:rFonts w:ascii="Times New Roman" w:eastAsia="Times New Roman" w:hAnsi="Times New Roman" w:cs="Times New Roman"/>
          <w:i/>
          <w:iCs/>
          <w:color w:val="201F1E"/>
          <w:sz w:val="24"/>
          <w:szCs w:val="24"/>
          <w:bdr w:val="none" w:sz="0" w:space="0" w:color="auto" w:frame="1"/>
          <w:lang w:eastAsia="en-GB"/>
        </w:rPr>
        <w:t xml:space="preserve">.  The study of these artists includes their </w:t>
      </w:r>
      <w:r w:rsidR="003E7DD8" w:rsidRPr="006E7F9B">
        <w:rPr>
          <w:rFonts w:ascii="Times New Roman" w:eastAsia="Times New Roman" w:hAnsi="Times New Roman" w:cs="Times New Roman"/>
          <w:i/>
          <w:iCs/>
          <w:color w:val="201F1E"/>
          <w:sz w:val="24"/>
          <w:szCs w:val="24"/>
          <w:bdr w:val="none" w:sz="0" w:space="0" w:color="auto" w:frame="1"/>
          <w:lang w:eastAsia="en-GB"/>
        </w:rPr>
        <w:t xml:space="preserve">often-complicated histories </w:t>
      </w:r>
      <w:r w:rsidRPr="006E7F9B">
        <w:rPr>
          <w:rFonts w:ascii="Times New Roman" w:eastAsia="Times New Roman" w:hAnsi="Times New Roman" w:cs="Times New Roman"/>
          <w:i/>
          <w:iCs/>
          <w:color w:val="201F1E"/>
          <w:sz w:val="24"/>
          <w:szCs w:val="24"/>
          <w:bdr w:val="none" w:sz="0" w:space="0" w:color="auto" w:frame="1"/>
          <w:lang w:eastAsia="en-GB"/>
        </w:rPr>
        <w:t xml:space="preserve">and </w:t>
      </w:r>
      <w:r w:rsidR="003E7DD8" w:rsidRPr="006E7F9B">
        <w:rPr>
          <w:rFonts w:ascii="Times New Roman" w:eastAsia="Times New Roman" w:hAnsi="Times New Roman" w:cs="Times New Roman"/>
          <w:i/>
          <w:iCs/>
          <w:color w:val="201F1E"/>
          <w:sz w:val="24"/>
          <w:szCs w:val="24"/>
          <w:bdr w:val="none" w:sz="0" w:space="0" w:color="auto" w:frame="1"/>
          <w:lang w:eastAsia="en-GB"/>
        </w:rPr>
        <w:t xml:space="preserve">the </w:t>
      </w:r>
      <w:r w:rsidRPr="006E7F9B">
        <w:rPr>
          <w:rFonts w:ascii="Times New Roman" w:eastAsia="Times New Roman" w:hAnsi="Times New Roman" w:cs="Times New Roman"/>
          <w:i/>
          <w:iCs/>
          <w:color w:val="201F1E"/>
          <w:sz w:val="24"/>
          <w:szCs w:val="24"/>
          <w:bdr w:val="none" w:sz="0" w:space="0" w:color="auto" w:frame="1"/>
          <w:lang w:eastAsia="en-GB"/>
        </w:rPr>
        <w:t xml:space="preserve">evolution of the </w:t>
      </w:r>
      <w:r w:rsidR="003E7DD8" w:rsidRPr="006E7F9B">
        <w:rPr>
          <w:rFonts w:ascii="Times New Roman" w:eastAsia="Times New Roman" w:hAnsi="Times New Roman" w:cs="Times New Roman"/>
          <w:i/>
          <w:iCs/>
          <w:color w:val="201F1E"/>
          <w:sz w:val="24"/>
          <w:szCs w:val="24"/>
          <w:bdr w:val="none" w:sz="0" w:space="0" w:color="auto" w:frame="1"/>
          <w:lang w:eastAsia="en-GB"/>
        </w:rPr>
        <w:t>ways in which they work/e</w:t>
      </w:r>
      <w:r w:rsidRPr="006E7F9B">
        <w:rPr>
          <w:rFonts w:ascii="Times New Roman" w:eastAsia="Times New Roman" w:hAnsi="Times New Roman" w:cs="Times New Roman"/>
          <w:i/>
          <w:iCs/>
          <w:color w:val="201F1E"/>
          <w:sz w:val="24"/>
          <w:szCs w:val="24"/>
          <w:bdr w:val="none" w:sz="0" w:space="0" w:color="auto" w:frame="1"/>
          <w:lang w:eastAsia="en-GB"/>
        </w:rPr>
        <w:t xml:space="preserve">d. </w:t>
      </w:r>
      <w:r w:rsidR="003E7DD8" w:rsidRPr="006E7F9B">
        <w:rPr>
          <w:rFonts w:ascii="Times New Roman" w:eastAsia="Times New Roman" w:hAnsi="Times New Roman" w:cs="Times New Roman"/>
          <w:i/>
          <w:iCs/>
          <w:color w:val="201F1E"/>
          <w:sz w:val="24"/>
          <w:szCs w:val="24"/>
          <w:bdr w:val="none" w:sz="0" w:space="0" w:color="auto" w:frame="1"/>
          <w:lang w:eastAsia="en-GB"/>
        </w:rPr>
        <w:br/>
        <w:t xml:space="preserve">For example, a student looking at an image by Picasso for the first time (for those unfamiliar </w:t>
      </w:r>
      <w:r w:rsidR="003E7DD8" w:rsidRPr="006E7F9B">
        <w:rPr>
          <w:rFonts w:ascii="Times New Roman" w:eastAsia="Times New Roman" w:hAnsi="Times New Roman" w:cs="Times New Roman"/>
          <w:i/>
          <w:iCs/>
          <w:color w:val="201F1E"/>
          <w:sz w:val="24"/>
          <w:szCs w:val="24"/>
          <w:bdr w:val="none" w:sz="0" w:space="0" w:color="auto" w:frame="1"/>
          <w:lang w:eastAsia="en-GB"/>
        </w:rPr>
        <w:lastRenderedPageBreak/>
        <w:t xml:space="preserve">to his work) will often have a certain look of ‘I don’t get it?’ Part of our job is to develop students  understanding on a purely visual level, to appreciate the work for its sophistication, the impressive use of media; composition/arrangements of forms, and all of its other aesthetic qualities, with an aim of getting past the initial ‘huh?’ or worst still, ‘I don’t like it because it doesn’t look nice!’ </w:t>
      </w:r>
      <w:r w:rsidRPr="006E7F9B">
        <w:rPr>
          <w:rFonts w:ascii="Times New Roman" w:eastAsia="Times New Roman" w:hAnsi="Times New Roman" w:cs="Times New Roman"/>
          <w:i/>
          <w:iCs/>
          <w:color w:val="201F1E"/>
          <w:sz w:val="24"/>
          <w:szCs w:val="24"/>
          <w:bdr w:val="none" w:sz="0" w:space="0" w:color="auto" w:frame="1"/>
          <w:lang w:eastAsia="en-GB"/>
        </w:rPr>
        <w:t xml:space="preserve"> But a</w:t>
      </w:r>
      <w:r w:rsidR="003E7DD8" w:rsidRPr="006E7F9B">
        <w:rPr>
          <w:rFonts w:ascii="Times New Roman" w:eastAsia="Times New Roman" w:hAnsi="Times New Roman" w:cs="Times New Roman"/>
          <w:i/>
          <w:iCs/>
          <w:color w:val="201F1E"/>
          <w:sz w:val="24"/>
          <w:szCs w:val="24"/>
          <w:bdr w:val="none" w:sz="0" w:space="0" w:color="auto" w:frame="1"/>
          <w:lang w:eastAsia="en-GB"/>
        </w:rPr>
        <w:t>nother part</w:t>
      </w:r>
      <w:r w:rsidRPr="006E7F9B">
        <w:rPr>
          <w:rFonts w:ascii="Times New Roman" w:eastAsia="Times New Roman" w:hAnsi="Times New Roman" w:cs="Times New Roman"/>
          <w:i/>
          <w:iCs/>
          <w:color w:val="201F1E"/>
          <w:sz w:val="24"/>
          <w:szCs w:val="24"/>
          <w:bdr w:val="none" w:sz="0" w:space="0" w:color="auto" w:frame="1"/>
          <w:lang w:eastAsia="en-GB"/>
        </w:rPr>
        <w:t xml:space="preserve"> of our role</w:t>
      </w:r>
      <w:r w:rsidR="003E7DD8" w:rsidRPr="006E7F9B">
        <w:rPr>
          <w:rFonts w:ascii="Times New Roman" w:eastAsia="Times New Roman" w:hAnsi="Times New Roman" w:cs="Times New Roman"/>
          <w:i/>
          <w:iCs/>
          <w:color w:val="201F1E"/>
          <w:sz w:val="24"/>
          <w:szCs w:val="24"/>
          <w:bdr w:val="none" w:sz="0" w:space="0" w:color="auto" w:frame="1"/>
          <w:lang w:eastAsia="en-GB"/>
        </w:rPr>
        <w:t xml:space="preserve"> is to inform students of how Picasso (again for the purpose of this example) was inspired by African masks, art and culture</w:t>
      </w:r>
      <w:r w:rsidRPr="006E7F9B">
        <w:rPr>
          <w:rFonts w:ascii="Times New Roman" w:eastAsia="Times New Roman" w:hAnsi="Times New Roman" w:cs="Times New Roman"/>
          <w:i/>
          <w:iCs/>
          <w:color w:val="201F1E"/>
          <w:sz w:val="24"/>
          <w:szCs w:val="24"/>
          <w:bdr w:val="none" w:sz="0" w:space="0" w:color="auto" w:frame="1"/>
          <w:lang w:eastAsia="en-GB"/>
        </w:rPr>
        <w:t xml:space="preserve"> - </w:t>
      </w:r>
      <w:r w:rsidR="003E7DD8" w:rsidRPr="006E7F9B">
        <w:rPr>
          <w:rFonts w:ascii="Times New Roman" w:eastAsia="Times New Roman" w:hAnsi="Times New Roman" w:cs="Times New Roman"/>
          <w:i/>
          <w:iCs/>
          <w:color w:val="201F1E"/>
          <w:sz w:val="24"/>
          <w:szCs w:val="24"/>
          <w:bdr w:val="none" w:sz="0" w:space="0" w:color="auto" w:frame="1"/>
          <w:lang w:eastAsia="en-GB"/>
        </w:rPr>
        <w:t>before Cubism was a thing</w:t>
      </w:r>
      <w:r w:rsidRPr="006E7F9B">
        <w:rPr>
          <w:rFonts w:ascii="Times New Roman" w:eastAsia="Times New Roman" w:hAnsi="Times New Roman" w:cs="Times New Roman"/>
          <w:i/>
          <w:iCs/>
          <w:color w:val="201F1E"/>
          <w:sz w:val="24"/>
          <w:szCs w:val="24"/>
          <w:bdr w:val="none" w:sz="0" w:space="0" w:color="auto" w:frame="1"/>
          <w:lang w:eastAsia="en-GB"/>
        </w:rPr>
        <w:t>! We would go on to explore h</w:t>
      </w:r>
      <w:r w:rsidR="003E7DD8" w:rsidRPr="006E7F9B">
        <w:rPr>
          <w:rFonts w:ascii="Times New Roman" w:eastAsia="Times New Roman" w:hAnsi="Times New Roman" w:cs="Times New Roman"/>
          <w:i/>
          <w:iCs/>
          <w:color w:val="201F1E"/>
          <w:sz w:val="24"/>
          <w:szCs w:val="24"/>
          <w:bdr w:val="none" w:sz="0" w:space="0" w:color="auto" w:frame="1"/>
          <w:lang w:eastAsia="en-GB"/>
        </w:rPr>
        <w:t xml:space="preserve">ow he appropriated the imagery and stole the style of those cultures (as exemplified in </w:t>
      </w:r>
      <w:r w:rsidR="003E7DD8" w:rsidRPr="006E7F9B">
        <w:rPr>
          <w:rStyle w:val="Emphasis"/>
          <w:rFonts w:ascii="Times New Roman" w:hAnsi="Times New Roman" w:cs="Times New Roman"/>
          <w:i w:val="0"/>
          <w:iCs w:val="0"/>
          <w:color w:val="000000" w:themeColor="text1"/>
          <w:sz w:val="24"/>
          <w:szCs w:val="24"/>
          <w:bdr w:val="none" w:sz="0" w:space="0" w:color="auto" w:frame="1"/>
          <w:shd w:val="clear" w:color="auto" w:fill="FFFFFF"/>
        </w:rPr>
        <w:t>Les Demoiselles d’Avignon</w:t>
      </w:r>
      <w:r w:rsidR="003E7DD8" w:rsidRPr="006E7F9B">
        <w:rPr>
          <w:rFonts w:ascii="Times New Roman" w:hAnsi="Times New Roman" w:cs="Times New Roman"/>
          <w:i/>
          <w:iCs/>
          <w:color w:val="000000" w:themeColor="text1"/>
          <w:sz w:val="24"/>
          <w:szCs w:val="24"/>
          <w:shd w:val="clear" w:color="auto" w:fill="FFFFFF"/>
        </w:rPr>
        <w:t>,) and how problematic it is that terms such as Primitivism were applied to this style of work</w:t>
      </w:r>
      <w:r w:rsidRPr="006E7F9B">
        <w:rPr>
          <w:rFonts w:ascii="Times New Roman" w:hAnsi="Times New Roman" w:cs="Times New Roman"/>
          <w:i/>
          <w:iCs/>
          <w:color w:val="000000" w:themeColor="text1"/>
          <w:sz w:val="24"/>
          <w:szCs w:val="24"/>
          <w:shd w:val="clear" w:color="auto" w:fill="FFFFFF"/>
        </w:rPr>
        <w:t xml:space="preserve">, </w:t>
      </w:r>
      <w:r w:rsidR="003E7DD8" w:rsidRPr="006E7F9B">
        <w:rPr>
          <w:rFonts w:ascii="Times New Roman" w:hAnsi="Times New Roman" w:cs="Times New Roman"/>
          <w:i/>
          <w:iCs/>
          <w:color w:val="000000" w:themeColor="text1"/>
          <w:sz w:val="24"/>
          <w:szCs w:val="24"/>
          <w:shd w:val="clear" w:color="auto" w:fill="FFFFFF"/>
        </w:rPr>
        <w:t>because how could art influenced by work that was not of European heritage be anything other than labelled as ‘primitive?’</w:t>
      </w:r>
      <w:r w:rsidRPr="006E7F9B">
        <w:rPr>
          <w:rFonts w:ascii="Times New Roman" w:hAnsi="Times New Roman" w:cs="Times New Roman"/>
          <w:i/>
          <w:iCs/>
          <w:color w:val="000000" w:themeColor="text1"/>
          <w:sz w:val="24"/>
          <w:szCs w:val="24"/>
          <w:shd w:val="clear" w:color="auto" w:fill="FFFFFF"/>
        </w:rPr>
        <w:t xml:space="preserve"> S</w:t>
      </w:r>
      <w:r w:rsidR="003E7DD8" w:rsidRPr="006E7F9B">
        <w:rPr>
          <w:rFonts w:ascii="Times New Roman" w:hAnsi="Times New Roman" w:cs="Times New Roman"/>
          <w:i/>
          <w:iCs/>
          <w:color w:val="000000" w:themeColor="text1"/>
          <w:sz w:val="24"/>
          <w:szCs w:val="24"/>
          <w:shd w:val="clear" w:color="auto" w:fill="FFFFFF"/>
        </w:rPr>
        <w:t xml:space="preserve">ee, problematic. </w:t>
      </w:r>
    </w:p>
    <w:p w14:paraId="48D7F79F" w14:textId="77777777" w:rsidR="00960D50" w:rsidRPr="006E7F9B" w:rsidRDefault="003E7DD8" w:rsidP="006C1CC8">
      <w:pPr>
        <w:spacing w:after="120" w:line="240" w:lineRule="auto"/>
        <w:textAlignment w:val="baseline"/>
        <w:rPr>
          <w:rFonts w:ascii="Times New Roman" w:hAnsi="Times New Roman" w:cs="Times New Roman"/>
          <w:i/>
          <w:iCs/>
          <w:color w:val="000000" w:themeColor="text1"/>
          <w:sz w:val="24"/>
          <w:szCs w:val="24"/>
          <w:shd w:val="clear" w:color="auto" w:fill="FFFFFF"/>
        </w:rPr>
      </w:pPr>
      <w:r w:rsidRPr="006E7F9B">
        <w:rPr>
          <w:rFonts w:ascii="Times New Roman" w:hAnsi="Times New Roman" w:cs="Times New Roman"/>
          <w:i/>
          <w:iCs/>
          <w:color w:val="000000" w:themeColor="text1"/>
          <w:sz w:val="24"/>
          <w:szCs w:val="24"/>
          <w:shd w:val="clear" w:color="auto" w:fill="FFFFFF"/>
        </w:rPr>
        <w:br/>
        <w:t xml:space="preserve">But it is through this understanding and sometimes unsettling and uncomfortable knowledge, that we can expose students to more stimulus, to more thought and thinking, to more culture and more appreciation. </w:t>
      </w:r>
      <w:r w:rsidR="00960D50" w:rsidRPr="006E7F9B">
        <w:rPr>
          <w:rFonts w:ascii="Times New Roman" w:hAnsi="Times New Roman" w:cs="Times New Roman"/>
          <w:i/>
          <w:iCs/>
          <w:color w:val="000000" w:themeColor="text1"/>
          <w:sz w:val="24"/>
          <w:szCs w:val="24"/>
          <w:shd w:val="clear" w:color="auto" w:fill="FFFFFF"/>
        </w:rPr>
        <w:t xml:space="preserve"> </w:t>
      </w:r>
      <w:r w:rsidRPr="006E7F9B">
        <w:rPr>
          <w:rFonts w:ascii="Times New Roman" w:hAnsi="Times New Roman" w:cs="Times New Roman"/>
          <w:i/>
          <w:iCs/>
          <w:color w:val="000000" w:themeColor="text1"/>
          <w:sz w:val="24"/>
          <w:szCs w:val="24"/>
          <w:shd w:val="clear" w:color="auto" w:fill="FFFFFF"/>
        </w:rPr>
        <w:t xml:space="preserve">Like most things, the Art world is deeply rooted and tangled in more than questionable traditions and a chequered history that most people would be unaware of, unless educated otherwise. </w:t>
      </w:r>
      <w:r w:rsidR="00960D50" w:rsidRPr="006E7F9B">
        <w:rPr>
          <w:rFonts w:ascii="Times New Roman" w:hAnsi="Times New Roman" w:cs="Times New Roman"/>
          <w:i/>
          <w:iCs/>
          <w:color w:val="000000" w:themeColor="text1"/>
          <w:sz w:val="24"/>
          <w:szCs w:val="24"/>
          <w:shd w:val="clear" w:color="auto" w:fill="FFFFFF"/>
        </w:rPr>
        <w:t xml:space="preserve"> Moreover, l</w:t>
      </w:r>
      <w:r w:rsidRPr="006E7F9B">
        <w:rPr>
          <w:rFonts w:ascii="Times New Roman" w:hAnsi="Times New Roman" w:cs="Times New Roman"/>
          <w:i/>
          <w:iCs/>
          <w:color w:val="000000" w:themeColor="text1"/>
          <w:sz w:val="24"/>
          <w:szCs w:val="24"/>
          <w:shd w:val="clear" w:color="auto" w:fill="FFFFFF"/>
        </w:rPr>
        <w:t>eading students to the understanding that Art is more than a pretty picture hanging in a gallery and that there is more to the image presented, is often the key to realising that Art is (and has for a long time been) a way in w</w:t>
      </w:r>
      <w:r w:rsidR="00960D50" w:rsidRPr="006E7F9B">
        <w:rPr>
          <w:rFonts w:ascii="Times New Roman" w:hAnsi="Times New Roman" w:cs="Times New Roman"/>
          <w:i/>
          <w:iCs/>
          <w:color w:val="000000" w:themeColor="text1"/>
          <w:sz w:val="24"/>
          <w:szCs w:val="24"/>
          <w:shd w:val="clear" w:color="auto" w:fill="FFFFFF"/>
        </w:rPr>
        <w:t xml:space="preserve">hich </w:t>
      </w:r>
      <w:r w:rsidRPr="006E7F9B">
        <w:rPr>
          <w:rFonts w:ascii="Times New Roman" w:hAnsi="Times New Roman" w:cs="Times New Roman"/>
          <w:i/>
          <w:iCs/>
          <w:color w:val="000000" w:themeColor="text1"/>
          <w:sz w:val="24"/>
          <w:szCs w:val="24"/>
          <w:shd w:val="clear" w:color="auto" w:fill="FFFFFF"/>
        </w:rPr>
        <w:t>the Artist document</w:t>
      </w:r>
      <w:r w:rsidR="00960D50" w:rsidRPr="006E7F9B">
        <w:rPr>
          <w:rFonts w:ascii="Times New Roman" w:hAnsi="Times New Roman" w:cs="Times New Roman"/>
          <w:i/>
          <w:iCs/>
          <w:color w:val="000000" w:themeColor="text1"/>
          <w:sz w:val="24"/>
          <w:szCs w:val="24"/>
          <w:shd w:val="clear" w:color="auto" w:fill="FFFFFF"/>
        </w:rPr>
        <w:t>s</w:t>
      </w:r>
      <w:r w:rsidRPr="006E7F9B">
        <w:rPr>
          <w:rFonts w:ascii="Times New Roman" w:hAnsi="Times New Roman" w:cs="Times New Roman"/>
          <w:i/>
          <w:iCs/>
          <w:color w:val="000000" w:themeColor="text1"/>
          <w:sz w:val="24"/>
          <w:szCs w:val="24"/>
          <w:shd w:val="clear" w:color="auto" w:fill="FFFFFF"/>
        </w:rPr>
        <w:t xml:space="preserve"> the world in which the work was created. Visual culture and imagery is often how students interact with the world today</w:t>
      </w:r>
      <w:r w:rsidR="00960D50" w:rsidRPr="006E7F9B">
        <w:rPr>
          <w:rFonts w:ascii="Times New Roman" w:hAnsi="Times New Roman" w:cs="Times New Roman"/>
          <w:i/>
          <w:iCs/>
          <w:color w:val="000000" w:themeColor="text1"/>
          <w:sz w:val="24"/>
          <w:szCs w:val="24"/>
          <w:shd w:val="clear" w:color="auto" w:fill="FFFFFF"/>
        </w:rPr>
        <w:t xml:space="preserve"> (e.g. </w:t>
      </w:r>
      <w:r w:rsidRPr="006E7F9B">
        <w:rPr>
          <w:rFonts w:ascii="Times New Roman" w:hAnsi="Times New Roman" w:cs="Times New Roman"/>
          <w:i/>
          <w:iCs/>
          <w:color w:val="000000" w:themeColor="text1"/>
          <w:sz w:val="24"/>
          <w:szCs w:val="24"/>
          <w:shd w:val="clear" w:color="auto" w:fill="FFFFFF"/>
        </w:rPr>
        <w:t xml:space="preserve">Instagram, Tik Tok, YouTube, all methods of communication, all ways of conveying messages </w:t>
      </w:r>
      <w:r w:rsidR="00960D50" w:rsidRPr="006E7F9B">
        <w:rPr>
          <w:rFonts w:ascii="Times New Roman" w:hAnsi="Times New Roman" w:cs="Times New Roman"/>
          <w:i/>
          <w:iCs/>
          <w:color w:val="000000" w:themeColor="text1"/>
          <w:sz w:val="24"/>
          <w:szCs w:val="24"/>
          <w:shd w:val="clear" w:color="auto" w:fill="FFFFFF"/>
        </w:rPr>
        <w:t xml:space="preserve">both </w:t>
      </w:r>
      <w:r w:rsidRPr="006E7F9B">
        <w:rPr>
          <w:rFonts w:ascii="Times New Roman" w:hAnsi="Times New Roman" w:cs="Times New Roman"/>
          <w:i/>
          <w:iCs/>
          <w:color w:val="000000" w:themeColor="text1"/>
          <w:sz w:val="24"/>
          <w:szCs w:val="24"/>
          <w:shd w:val="clear" w:color="auto" w:fill="FFFFFF"/>
        </w:rPr>
        <w:t xml:space="preserve">good </w:t>
      </w:r>
      <w:r w:rsidR="00960D50" w:rsidRPr="006E7F9B">
        <w:rPr>
          <w:rFonts w:ascii="Times New Roman" w:hAnsi="Times New Roman" w:cs="Times New Roman"/>
          <w:i/>
          <w:iCs/>
          <w:color w:val="000000" w:themeColor="text1"/>
          <w:sz w:val="24"/>
          <w:szCs w:val="24"/>
          <w:shd w:val="clear" w:color="auto" w:fill="FFFFFF"/>
        </w:rPr>
        <w:t>and</w:t>
      </w:r>
      <w:r w:rsidRPr="006E7F9B">
        <w:rPr>
          <w:rFonts w:ascii="Times New Roman" w:hAnsi="Times New Roman" w:cs="Times New Roman"/>
          <w:i/>
          <w:iCs/>
          <w:color w:val="000000" w:themeColor="text1"/>
          <w:sz w:val="24"/>
          <w:szCs w:val="24"/>
          <w:shd w:val="clear" w:color="auto" w:fill="FFFFFF"/>
        </w:rPr>
        <w:t xml:space="preserve"> bad</w:t>
      </w:r>
      <w:r w:rsidR="00960D50" w:rsidRPr="006E7F9B">
        <w:rPr>
          <w:rFonts w:ascii="Times New Roman" w:hAnsi="Times New Roman" w:cs="Times New Roman"/>
          <w:i/>
          <w:iCs/>
          <w:color w:val="000000" w:themeColor="text1"/>
          <w:sz w:val="24"/>
          <w:szCs w:val="24"/>
          <w:shd w:val="clear" w:color="auto" w:fill="FFFFFF"/>
        </w:rPr>
        <w:t>)</w:t>
      </w:r>
      <w:r w:rsidRPr="006E7F9B">
        <w:rPr>
          <w:rFonts w:ascii="Times New Roman" w:hAnsi="Times New Roman" w:cs="Times New Roman"/>
          <w:i/>
          <w:iCs/>
          <w:color w:val="000000" w:themeColor="text1"/>
          <w:sz w:val="24"/>
          <w:szCs w:val="24"/>
          <w:shd w:val="clear" w:color="auto" w:fill="FFFFFF"/>
        </w:rPr>
        <w:t xml:space="preserve"> and </w:t>
      </w:r>
      <w:r w:rsidR="00960D50" w:rsidRPr="006E7F9B">
        <w:rPr>
          <w:rFonts w:ascii="Times New Roman" w:hAnsi="Times New Roman" w:cs="Times New Roman"/>
          <w:i/>
          <w:iCs/>
          <w:color w:val="000000" w:themeColor="text1"/>
          <w:sz w:val="24"/>
          <w:szCs w:val="24"/>
          <w:shd w:val="clear" w:color="auto" w:fill="FFFFFF"/>
        </w:rPr>
        <w:t xml:space="preserve">this visual culture is </w:t>
      </w:r>
      <w:r w:rsidRPr="006E7F9B">
        <w:rPr>
          <w:rFonts w:ascii="Times New Roman" w:hAnsi="Times New Roman" w:cs="Times New Roman"/>
          <w:i/>
          <w:iCs/>
          <w:color w:val="000000" w:themeColor="text1"/>
          <w:sz w:val="24"/>
          <w:szCs w:val="24"/>
          <w:shd w:val="clear" w:color="auto" w:fill="FFFFFF"/>
        </w:rPr>
        <w:t>now, as it always has been</w:t>
      </w:r>
      <w:r w:rsidR="00960D50" w:rsidRPr="006E7F9B">
        <w:rPr>
          <w:rFonts w:ascii="Times New Roman" w:hAnsi="Times New Roman" w:cs="Times New Roman"/>
          <w:i/>
          <w:iCs/>
          <w:color w:val="000000" w:themeColor="text1"/>
          <w:sz w:val="24"/>
          <w:szCs w:val="24"/>
          <w:shd w:val="clear" w:color="auto" w:fill="FFFFFF"/>
        </w:rPr>
        <w:t>,</w:t>
      </w:r>
      <w:r w:rsidRPr="006E7F9B">
        <w:rPr>
          <w:rFonts w:ascii="Times New Roman" w:hAnsi="Times New Roman" w:cs="Times New Roman"/>
          <w:i/>
          <w:iCs/>
          <w:color w:val="000000" w:themeColor="text1"/>
          <w:sz w:val="24"/>
          <w:szCs w:val="24"/>
          <w:shd w:val="clear" w:color="auto" w:fill="FFFFFF"/>
        </w:rPr>
        <w:t xml:space="preserve"> a powerful tool.</w:t>
      </w:r>
    </w:p>
    <w:p w14:paraId="2EA76C19" w14:textId="77777777" w:rsidR="00960D50" w:rsidRPr="006E7F9B" w:rsidRDefault="003E7DD8" w:rsidP="006C1CC8">
      <w:pPr>
        <w:spacing w:after="120" w:line="240" w:lineRule="auto"/>
        <w:textAlignment w:val="baseline"/>
        <w:rPr>
          <w:rFonts w:ascii="Times New Roman" w:hAnsi="Times New Roman" w:cs="Times New Roman"/>
          <w:i/>
          <w:iCs/>
          <w:color w:val="000000" w:themeColor="text1"/>
          <w:sz w:val="24"/>
          <w:szCs w:val="24"/>
          <w:shd w:val="clear" w:color="auto" w:fill="FFFFFF"/>
        </w:rPr>
      </w:pPr>
      <w:r w:rsidRPr="006E7F9B">
        <w:rPr>
          <w:rFonts w:ascii="Times New Roman" w:hAnsi="Times New Roman" w:cs="Times New Roman"/>
          <w:i/>
          <w:iCs/>
          <w:color w:val="000000" w:themeColor="text1"/>
          <w:sz w:val="24"/>
          <w:szCs w:val="24"/>
          <w:shd w:val="clear" w:color="auto" w:fill="FFFFFF"/>
        </w:rPr>
        <w:br/>
        <w:t xml:space="preserve">If a student were to come to me wanting to process the tragic events of George Floyd’s death within their art, I </w:t>
      </w:r>
      <w:r w:rsidR="00960D50" w:rsidRPr="006E7F9B">
        <w:rPr>
          <w:rFonts w:ascii="Times New Roman" w:hAnsi="Times New Roman" w:cs="Times New Roman"/>
          <w:i/>
          <w:iCs/>
          <w:color w:val="000000" w:themeColor="text1"/>
          <w:sz w:val="24"/>
          <w:szCs w:val="24"/>
          <w:shd w:val="clear" w:color="auto" w:fill="FFFFFF"/>
        </w:rPr>
        <w:t xml:space="preserve">would </w:t>
      </w:r>
      <w:r w:rsidRPr="006E7F9B">
        <w:rPr>
          <w:rFonts w:ascii="Times New Roman" w:hAnsi="Times New Roman" w:cs="Times New Roman"/>
          <w:i/>
          <w:iCs/>
          <w:color w:val="000000" w:themeColor="text1"/>
          <w:sz w:val="24"/>
          <w:szCs w:val="24"/>
          <w:shd w:val="clear" w:color="auto" w:fill="FFFFFF"/>
        </w:rPr>
        <w:t>point them in the direction of Jean-Michel Basquiat’s</w:t>
      </w:r>
      <w:r w:rsidRPr="006E7F9B">
        <w:rPr>
          <w:rFonts w:ascii="Times New Roman" w:hAnsi="Times New Roman" w:cs="Times New Roman"/>
          <w:i/>
          <w:iCs/>
          <w:color w:val="767676"/>
          <w:sz w:val="24"/>
          <w:szCs w:val="24"/>
          <w:shd w:val="clear" w:color="auto" w:fill="FFFFFF"/>
        </w:rPr>
        <w:t xml:space="preserve"> </w:t>
      </w:r>
      <w:r w:rsidRPr="006E7F9B">
        <w:rPr>
          <w:rFonts w:ascii="Times New Roman" w:hAnsi="Times New Roman" w:cs="Times New Roman"/>
          <w:i/>
          <w:iCs/>
          <w:color w:val="000000" w:themeColor="text1"/>
          <w:sz w:val="24"/>
          <w:szCs w:val="24"/>
          <w:shd w:val="clear" w:color="auto" w:fill="FFFFFF"/>
        </w:rPr>
        <w:t xml:space="preserve">Defacement (The Death of Michael Stewart) created in 1983, which eerily echoes the then experience of young Black Americans some 37 years ago. Unfortunately, police brutality towards marginalised groups as a theme is not something that is new. Basquiat, like many, many artists used his craft as a way to emote his  experiences and process his emotions; this is because Art has that power, the power to question, to fuel protests and ideas, </w:t>
      </w:r>
      <w:r w:rsidR="00960D50" w:rsidRPr="006E7F9B">
        <w:rPr>
          <w:rFonts w:ascii="Times New Roman" w:hAnsi="Times New Roman" w:cs="Times New Roman"/>
          <w:i/>
          <w:iCs/>
          <w:color w:val="000000" w:themeColor="text1"/>
          <w:sz w:val="24"/>
          <w:szCs w:val="24"/>
          <w:shd w:val="clear" w:color="auto" w:fill="FFFFFF"/>
        </w:rPr>
        <w:t xml:space="preserve">to </w:t>
      </w:r>
      <w:r w:rsidRPr="006E7F9B">
        <w:rPr>
          <w:rFonts w:ascii="Times New Roman" w:hAnsi="Times New Roman" w:cs="Times New Roman"/>
          <w:i/>
          <w:iCs/>
          <w:color w:val="000000" w:themeColor="text1"/>
          <w:sz w:val="24"/>
          <w:szCs w:val="24"/>
          <w:shd w:val="clear" w:color="auto" w:fill="FFFFFF"/>
        </w:rPr>
        <w:t xml:space="preserve">defy, </w:t>
      </w:r>
      <w:r w:rsidR="00960D50" w:rsidRPr="006E7F9B">
        <w:rPr>
          <w:rFonts w:ascii="Times New Roman" w:hAnsi="Times New Roman" w:cs="Times New Roman"/>
          <w:i/>
          <w:iCs/>
          <w:color w:val="000000" w:themeColor="text1"/>
          <w:sz w:val="24"/>
          <w:szCs w:val="24"/>
          <w:shd w:val="clear" w:color="auto" w:fill="FFFFFF"/>
        </w:rPr>
        <w:t xml:space="preserve">to </w:t>
      </w:r>
      <w:r w:rsidRPr="006E7F9B">
        <w:rPr>
          <w:rFonts w:ascii="Times New Roman" w:hAnsi="Times New Roman" w:cs="Times New Roman"/>
          <w:i/>
          <w:iCs/>
          <w:color w:val="000000" w:themeColor="text1"/>
          <w:sz w:val="24"/>
          <w:szCs w:val="24"/>
          <w:shd w:val="clear" w:color="auto" w:fill="FFFFFF"/>
        </w:rPr>
        <w:t xml:space="preserve">inform and </w:t>
      </w:r>
      <w:r w:rsidR="00960D50" w:rsidRPr="006E7F9B">
        <w:rPr>
          <w:rFonts w:ascii="Times New Roman" w:hAnsi="Times New Roman" w:cs="Times New Roman"/>
          <w:i/>
          <w:iCs/>
          <w:color w:val="000000" w:themeColor="text1"/>
          <w:sz w:val="24"/>
          <w:szCs w:val="24"/>
          <w:shd w:val="clear" w:color="auto" w:fill="FFFFFF"/>
        </w:rPr>
        <w:t xml:space="preserve">to </w:t>
      </w:r>
      <w:r w:rsidRPr="006E7F9B">
        <w:rPr>
          <w:rFonts w:ascii="Times New Roman" w:hAnsi="Times New Roman" w:cs="Times New Roman"/>
          <w:i/>
          <w:iCs/>
          <w:color w:val="000000" w:themeColor="text1"/>
          <w:sz w:val="24"/>
          <w:szCs w:val="24"/>
          <w:shd w:val="clear" w:color="auto" w:fill="FFFFFF"/>
        </w:rPr>
        <w:t xml:space="preserve">bring awareness and understanding to the world and more importantly the individual.   </w:t>
      </w:r>
      <w:r w:rsidRPr="006E7F9B">
        <w:rPr>
          <w:rFonts w:ascii="Times New Roman" w:hAnsi="Times New Roman" w:cs="Times New Roman"/>
          <w:i/>
          <w:iCs/>
          <w:color w:val="000000" w:themeColor="text1"/>
          <w:sz w:val="24"/>
          <w:szCs w:val="24"/>
          <w:shd w:val="clear" w:color="auto" w:fill="FFFFFF"/>
        </w:rPr>
        <w:br/>
      </w:r>
    </w:p>
    <w:p w14:paraId="7587F1C2" w14:textId="1FCA6E95" w:rsidR="003E7DD8" w:rsidRPr="006E7F9B" w:rsidRDefault="00960D50" w:rsidP="006C1CC8">
      <w:pPr>
        <w:spacing w:after="120" w:line="240" w:lineRule="auto"/>
        <w:textAlignment w:val="baseline"/>
        <w:rPr>
          <w:rFonts w:ascii="Times New Roman" w:eastAsia="Times New Roman" w:hAnsi="Times New Roman" w:cs="Times New Roman"/>
          <w:i/>
          <w:iCs/>
          <w:color w:val="201F1E"/>
          <w:sz w:val="24"/>
          <w:szCs w:val="24"/>
          <w:bdr w:val="none" w:sz="0" w:space="0" w:color="auto" w:frame="1"/>
          <w:lang w:eastAsia="en-GB"/>
        </w:rPr>
      </w:pPr>
      <w:r w:rsidRPr="006E7F9B">
        <w:rPr>
          <w:rFonts w:ascii="Times New Roman" w:hAnsi="Times New Roman" w:cs="Times New Roman"/>
          <w:i/>
          <w:iCs/>
          <w:color w:val="000000" w:themeColor="text1"/>
          <w:sz w:val="24"/>
          <w:szCs w:val="24"/>
          <w:shd w:val="clear" w:color="auto" w:fill="FFFFFF"/>
        </w:rPr>
        <w:t>So, to conclude, t</w:t>
      </w:r>
      <w:r w:rsidR="003E7DD8" w:rsidRPr="006E7F9B">
        <w:rPr>
          <w:rFonts w:ascii="Times New Roman" w:hAnsi="Times New Roman" w:cs="Times New Roman"/>
          <w:i/>
          <w:iCs/>
          <w:color w:val="000000" w:themeColor="text1"/>
          <w:sz w:val="24"/>
          <w:szCs w:val="24"/>
          <w:shd w:val="clear" w:color="auto" w:fill="FFFFFF"/>
        </w:rPr>
        <w:t xml:space="preserve">he </w:t>
      </w:r>
      <w:r w:rsidRPr="006E7F9B">
        <w:rPr>
          <w:rFonts w:ascii="Times New Roman" w:hAnsi="Times New Roman" w:cs="Times New Roman"/>
          <w:i/>
          <w:iCs/>
          <w:color w:val="000000" w:themeColor="text1"/>
          <w:sz w:val="24"/>
          <w:szCs w:val="24"/>
          <w:shd w:val="clear" w:color="auto" w:fill="FFFFFF"/>
        </w:rPr>
        <w:t>A</w:t>
      </w:r>
      <w:r w:rsidR="003E7DD8" w:rsidRPr="006E7F9B">
        <w:rPr>
          <w:rFonts w:ascii="Times New Roman" w:hAnsi="Times New Roman" w:cs="Times New Roman"/>
          <w:i/>
          <w:iCs/>
          <w:color w:val="000000" w:themeColor="text1"/>
          <w:sz w:val="24"/>
          <w:szCs w:val="24"/>
          <w:shd w:val="clear" w:color="auto" w:fill="FFFFFF"/>
        </w:rPr>
        <w:t xml:space="preserve">rt curriculum </w:t>
      </w:r>
      <w:r w:rsidRPr="006E7F9B">
        <w:rPr>
          <w:rFonts w:ascii="Times New Roman" w:hAnsi="Times New Roman" w:cs="Times New Roman"/>
          <w:i/>
          <w:iCs/>
          <w:color w:val="000000" w:themeColor="text1"/>
          <w:sz w:val="24"/>
          <w:szCs w:val="24"/>
          <w:shd w:val="clear" w:color="auto" w:fill="FFFFFF"/>
        </w:rPr>
        <w:t>at</w:t>
      </w:r>
      <w:r w:rsidR="003E7DD8" w:rsidRPr="006E7F9B">
        <w:rPr>
          <w:rFonts w:ascii="Times New Roman" w:hAnsi="Times New Roman" w:cs="Times New Roman"/>
          <w:i/>
          <w:iCs/>
          <w:color w:val="000000" w:themeColor="text1"/>
          <w:sz w:val="24"/>
          <w:szCs w:val="24"/>
          <w:shd w:val="clear" w:color="auto" w:fill="FFFFFF"/>
        </w:rPr>
        <w:t xml:space="preserve"> High Storrs allows students to explore and find their own answers and understanding of what they are looking at and engaging with. Knowing where the work has come from enables students to gain a better understanding of the world around them and the way in which other Artists have reacted to similar tragedies and social events through their work. Our aim is to not just equip students with the necessary tools to become excellent practical artists, but to also create a culture of understanding, knowledge, and the ability rationally question the images presented to them on a daily basis.</w:t>
      </w:r>
      <w:r w:rsidR="003E7DD8" w:rsidRPr="006E7F9B">
        <w:rPr>
          <w:rFonts w:ascii="Times New Roman" w:hAnsi="Times New Roman" w:cs="Times New Roman"/>
          <w:i/>
          <w:iCs/>
          <w:color w:val="000000" w:themeColor="text1"/>
          <w:sz w:val="24"/>
          <w:szCs w:val="24"/>
          <w:shd w:val="clear" w:color="auto" w:fill="FFFFFF"/>
        </w:rPr>
        <w:br/>
      </w:r>
    </w:p>
    <w:p w14:paraId="5750BA9C" w14:textId="11F3B2DF" w:rsidR="00501C53" w:rsidRPr="006E7F9B" w:rsidRDefault="003E7DD8" w:rsidP="00F04D13">
      <w:pPr>
        <w:spacing w:after="150" w:line="240" w:lineRule="auto"/>
        <w:textAlignment w:val="baseline"/>
        <w:rPr>
          <w:rFonts w:ascii="Times New Roman" w:eastAsia="Times New Roman" w:hAnsi="Times New Roman" w:cs="Times New Roman"/>
          <w:color w:val="201F1E"/>
          <w:sz w:val="24"/>
          <w:szCs w:val="24"/>
          <w:bdr w:val="none" w:sz="0" w:space="0" w:color="auto" w:frame="1"/>
          <w:lang w:eastAsia="en-GB"/>
        </w:rPr>
      </w:pPr>
      <w:r w:rsidRPr="006E7F9B">
        <w:rPr>
          <w:rFonts w:ascii="Times New Roman" w:eastAsia="Times New Roman" w:hAnsi="Times New Roman" w:cs="Times New Roman"/>
          <w:color w:val="201F1E"/>
          <w:sz w:val="24"/>
          <w:szCs w:val="24"/>
          <w:bdr w:val="none" w:sz="0" w:space="0" w:color="auto" w:frame="1"/>
          <w:lang w:eastAsia="en-GB"/>
        </w:rPr>
        <w:t xml:space="preserve">Many thanks for reading this blog.  Since I started working on it I received an email from a group of current and former students </w:t>
      </w:r>
      <w:r w:rsidR="00421189" w:rsidRPr="006E7F9B">
        <w:rPr>
          <w:rFonts w:ascii="Times New Roman" w:eastAsia="Times New Roman" w:hAnsi="Times New Roman" w:cs="Times New Roman"/>
          <w:color w:val="201F1E"/>
          <w:sz w:val="24"/>
          <w:szCs w:val="24"/>
          <w:bdr w:val="none" w:sz="0" w:space="0" w:color="auto" w:frame="1"/>
          <w:lang w:eastAsia="en-GB"/>
        </w:rPr>
        <w:t>stating</w:t>
      </w:r>
      <w:r w:rsidRPr="006E7F9B">
        <w:rPr>
          <w:rFonts w:ascii="Times New Roman" w:eastAsia="Times New Roman" w:hAnsi="Times New Roman" w:cs="Times New Roman"/>
          <w:color w:val="201F1E"/>
          <w:sz w:val="24"/>
          <w:szCs w:val="24"/>
          <w:bdr w:val="none" w:sz="0" w:space="0" w:color="auto" w:frame="1"/>
          <w:lang w:eastAsia="en-GB"/>
        </w:rPr>
        <w:t xml:space="preserve"> that </w:t>
      </w:r>
      <w:r w:rsidR="00421189" w:rsidRPr="006E7F9B">
        <w:rPr>
          <w:rFonts w:ascii="Times New Roman" w:eastAsia="Times New Roman" w:hAnsi="Times New Roman" w:cs="Times New Roman"/>
          <w:color w:val="201F1E"/>
          <w:sz w:val="24"/>
          <w:szCs w:val="24"/>
          <w:bdr w:val="none" w:sz="0" w:space="0" w:color="auto" w:frame="1"/>
          <w:lang w:eastAsia="en-GB"/>
        </w:rPr>
        <w:t>the school, amongst other things ‘</w:t>
      </w:r>
      <w:r w:rsidR="00421189" w:rsidRPr="006E7F9B">
        <w:rPr>
          <w:rFonts w:ascii="Times New Roman" w:hAnsi="Times New Roman" w:cs="Times New Roman"/>
          <w:i/>
          <w:iCs/>
          <w:color w:val="000000"/>
          <w:sz w:val="24"/>
          <w:szCs w:val="24"/>
          <w:shd w:val="clear" w:color="auto" w:fill="FFFFFF"/>
        </w:rPr>
        <w:t>needs to reflect the diversity called for in the curriculum and your teaching hierarchy, enable support for BAME staff to succeed and lead and support students to organise, enquire and learn around social justice’</w:t>
      </w:r>
      <w:r w:rsidRPr="006E7F9B">
        <w:rPr>
          <w:rFonts w:ascii="Times New Roman" w:eastAsia="Times New Roman" w:hAnsi="Times New Roman" w:cs="Times New Roman"/>
          <w:color w:val="201F1E"/>
          <w:sz w:val="24"/>
          <w:szCs w:val="24"/>
          <w:bdr w:val="none" w:sz="0" w:space="0" w:color="auto" w:frame="1"/>
          <w:lang w:eastAsia="en-GB"/>
        </w:rPr>
        <w:t xml:space="preserve">.  I do hope this </w:t>
      </w:r>
      <w:r w:rsidR="00222B70">
        <w:rPr>
          <w:rFonts w:ascii="Times New Roman" w:eastAsia="Times New Roman" w:hAnsi="Times New Roman" w:cs="Times New Roman"/>
          <w:color w:val="201F1E"/>
          <w:sz w:val="24"/>
          <w:szCs w:val="24"/>
          <w:bdr w:val="none" w:sz="0" w:space="0" w:color="auto" w:frame="1"/>
          <w:lang w:eastAsia="en-GB"/>
        </w:rPr>
        <w:t xml:space="preserve">starts to </w:t>
      </w:r>
      <w:r w:rsidRPr="006E7F9B">
        <w:rPr>
          <w:rFonts w:ascii="Times New Roman" w:eastAsia="Times New Roman" w:hAnsi="Times New Roman" w:cs="Times New Roman"/>
          <w:color w:val="201F1E"/>
          <w:sz w:val="24"/>
          <w:szCs w:val="24"/>
          <w:bdr w:val="none" w:sz="0" w:space="0" w:color="auto" w:frame="1"/>
          <w:lang w:eastAsia="en-GB"/>
        </w:rPr>
        <w:t xml:space="preserve">address their concerns and answers their questions.  And that it gives everyone an insight into how keenly we want to ensure our </w:t>
      </w:r>
      <w:r w:rsidRPr="006E7F9B">
        <w:rPr>
          <w:rFonts w:ascii="Times New Roman" w:eastAsia="Times New Roman" w:hAnsi="Times New Roman" w:cs="Times New Roman"/>
          <w:color w:val="201F1E"/>
          <w:sz w:val="24"/>
          <w:szCs w:val="24"/>
          <w:bdr w:val="none" w:sz="0" w:space="0" w:color="auto" w:frame="1"/>
          <w:lang w:eastAsia="en-GB"/>
        </w:rPr>
        <w:lastRenderedPageBreak/>
        <w:t>curriculum teach</w:t>
      </w:r>
      <w:r w:rsidR="006E7F9B">
        <w:rPr>
          <w:rFonts w:ascii="Times New Roman" w:eastAsia="Times New Roman" w:hAnsi="Times New Roman" w:cs="Times New Roman"/>
          <w:color w:val="201F1E"/>
          <w:sz w:val="24"/>
          <w:szCs w:val="24"/>
          <w:bdr w:val="none" w:sz="0" w:space="0" w:color="auto" w:frame="1"/>
          <w:lang w:eastAsia="en-GB"/>
        </w:rPr>
        <w:t>es</w:t>
      </w:r>
      <w:r w:rsidRPr="006E7F9B">
        <w:rPr>
          <w:rFonts w:ascii="Times New Roman" w:eastAsia="Times New Roman" w:hAnsi="Times New Roman" w:cs="Times New Roman"/>
          <w:color w:val="201F1E"/>
          <w:sz w:val="24"/>
          <w:szCs w:val="24"/>
          <w:bdr w:val="none" w:sz="0" w:space="0" w:color="auto" w:frame="1"/>
          <w:lang w:eastAsia="en-GB"/>
        </w:rPr>
        <w:t xml:space="preserve"> what our students need to learn whilst also noting that sometimes the power of individual schools to totally shape their curriculum is somewhat constrained.  There is talk of curriculum freedoms in </w:t>
      </w:r>
      <w:r w:rsidR="00421189" w:rsidRPr="006E7F9B">
        <w:rPr>
          <w:rFonts w:ascii="Times New Roman" w:eastAsia="Times New Roman" w:hAnsi="Times New Roman" w:cs="Times New Roman"/>
          <w:color w:val="201F1E"/>
          <w:sz w:val="24"/>
          <w:szCs w:val="24"/>
          <w:bdr w:val="none" w:sz="0" w:space="0" w:color="auto" w:frame="1"/>
          <w:lang w:eastAsia="en-GB"/>
        </w:rPr>
        <w:t>academies,</w:t>
      </w:r>
      <w:r w:rsidRPr="006E7F9B">
        <w:rPr>
          <w:rFonts w:ascii="Times New Roman" w:eastAsia="Times New Roman" w:hAnsi="Times New Roman" w:cs="Times New Roman"/>
          <w:color w:val="201F1E"/>
          <w:sz w:val="24"/>
          <w:szCs w:val="24"/>
          <w:bdr w:val="none" w:sz="0" w:space="0" w:color="auto" w:frame="1"/>
          <w:lang w:eastAsia="en-GB"/>
        </w:rPr>
        <w:t xml:space="preserve"> but Ofsted still carefully check that the curriculum academies teach does cover the specified national curriculum.  In the light of this fact it might be that campaigners fighting to change the curriculum focus energy on the government and the Department of Education.  I would conclude that schools are doing the absolute best we can.  We are not </w:t>
      </w:r>
      <w:r w:rsidR="00421189" w:rsidRPr="006E7F9B">
        <w:rPr>
          <w:rFonts w:ascii="Times New Roman" w:eastAsia="Times New Roman" w:hAnsi="Times New Roman" w:cs="Times New Roman"/>
          <w:color w:val="201F1E"/>
          <w:sz w:val="24"/>
          <w:szCs w:val="24"/>
          <w:bdr w:val="none" w:sz="0" w:space="0" w:color="auto" w:frame="1"/>
          <w:lang w:eastAsia="en-GB"/>
        </w:rPr>
        <w:t>perfect,</w:t>
      </w:r>
      <w:r w:rsidRPr="006E7F9B">
        <w:rPr>
          <w:rFonts w:ascii="Times New Roman" w:eastAsia="Times New Roman" w:hAnsi="Times New Roman" w:cs="Times New Roman"/>
          <w:color w:val="201F1E"/>
          <w:sz w:val="24"/>
          <w:szCs w:val="24"/>
          <w:bdr w:val="none" w:sz="0" w:space="0" w:color="auto" w:frame="1"/>
          <w:lang w:eastAsia="en-GB"/>
        </w:rPr>
        <w:t xml:space="preserve"> but we are really, really trying to ensure the education we provide enables the next generation to build an even better world. </w:t>
      </w:r>
    </w:p>
    <w:p w14:paraId="4F13E097" w14:textId="77777777" w:rsidR="00501C53" w:rsidRPr="006E7F9B" w:rsidRDefault="00501C53" w:rsidP="00F04D13">
      <w:pPr>
        <w:spacing w:after="150" w:line="240" w:lineRule="auto"/>
        <w:textAlignment w:val="baseline"/>
        <w:rPr>
          <w:rFonts w:ascii="Times New Roman" w:eastAsia="Times New Roman" w:hAnsi="Times New Roman" w:cs="Times New Roman"/>
          <w:color w:val="201F1E"/>
          <w:sz w:val="24"/>
          <w:szCs w:val="24"/>
          <w:bdr w:val="none" w:sz="0" w:space="0" w:color="auto" w:frame="1"/>
          <w:lang w:eastAsia="en-GB"/>
        </w:rPr>
      </w:pPr>
    </w:p>
    <w:p w14:paraId="489BEC9A" w14:textId="77777777" w:rsidR="00C96E42" w:rsidRPr="006E7F9B" w:rsidRDefault="00C96E42">
      <w:pPr>
        <w:rPr>
          <w:rFonts w:ascii="Times New Roman" w:hAnsi="Times New Roman" w:cs="Times New Roman"/>
          <w:sz w:val="24"/>
          <w:szCs w:val="24"/>
        </w:rPr>
      </w:pPr>
    </w:p>
    <w:sectPr w:rsidR="00C96E42" w:rsidRPr="006E7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controlIco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BFF"/>
    <w:multiLevelType w:val="hybridMultilevel"/>
    <w:tmpl w:val="92AE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D442B"/>
    <w:multiLevelType w:val="multilevel"/>
    <w:tmpl w:val="B1D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13"/>
    <w:rsid w:val="00222B70"/>
    <w:rsid w:val="00364A2C"/>
    <w:rsid w:val="003E7DD8"/>
    <w:rsid w:val="00421189"/>
    <w:rsid w:val="00501C53"/>
    <w:rsid w:val="00682BC5"/>
    <w:rsid w:val="006C1CC8"/>
    <w:rsid w:val="006E7F9B"/>
    <w:rsid w:val="00960D50"/>
    <w:rsid w:val="00A204FF"/>
    <w:rsid w:val="00A73EDC"/>
    <w:rsid w:val="00BF12B5"/>
    <w:rsid w:val="00C96E42"/>
    <w:rsid w:val="00CC5210"/>
    <w:rsid w:val="00DA4A20"/>
    <w:rsid w:val="00EB4A17"/>
    <w:rsid w:val="00F04D13"/>
    <w:rsid w:val="00F66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38881"/>
  <w15:chartTrackingRefBased/>
  <w15:docId w15:val="{77E4E8B3-9AC2-4054-B7AE-130B98B2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4FF"/>
    <w:pPr>
      <w:ind w:left="720"/>
      <w:contextualSpacing/>
    </w:pPr>
  </w:style>
  <w:style w:type="character" w:styleId="Emphasis">
    <w:name w:val="Emphasis"/>
    <w:basedOn w:val="DefaultParagraphFont"/>
    <w:uiPriority w:val="20"/>
    <w:qFormat/>
    <w:rsid w:val="003E7D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086982">
      <w:bodyDiv w:val="1"/>
      <w:marLeft w:val="0"/>
      <w:marRight w:val="0"/>
      <w:marTop w:val="0"/>
      <w:marBottom w:val="0"/>
      <w:divBdr>
        <w:top w:val="none" w:sz="0" w:space="0" w:color="auto"/>
        <w:left w:val="none" w:sz="0" w:space="0" w:color="auto"/>
        <w:bottom w:val="none" w:sz="0" w:space="0" w:color="auto"/>
        <w:right w:val="none" w:sz="0" w:space="0" w:color="auto"/>
      </w:divBdr>
      <w:divsChild>
        <w:div w:id="1955091985">
          <w:marLeft w:val="0"/>
          <w:marRight w:val="0"/>
          <w:marTop w:val="0"/>
          <w:marBottom w:val="0"/>
          <w:divBdr>
            <w:top w:val="none" w:sz="0" w:space="0" w:color="auto"/>
            <w:left w:val="none" w:sz="0" w:space="0" w:color="auto"/>
            <w:bottom w:val="none" w:sz="0" w:space="0" w:color="auto"/>
            <w:right w:val="none" w:sz="0" w:space="0" w:color="auto"/>
          </w:divBdr>
          <w:divsChild>
            <w:div w:id="1142694934">
              <w:marLeft w:val="0"/>
              <w:marRight w:val="0"/>
              <w:marTop w:val="0"/>
              <w:marBottom w:val="0"/>
              <w:divBdr>
                <w:top w:val="none" w:sz="0" w:space="0" w:color="auto"/>
                <w:left w:val="none" w:sz="0" w:space="0" w:color="auto"/>
                <w:bottom w:val="none" w:sz="0" w:space="0" w:color="auto"/>
                <w:right w:val="none" w:sz="0" w:space="0" w:color="auto"/>
              </w:divBdr>
              <w:divsChild>
                <w:div w:id="939096321">
                  <w:marLeft w:val="0"/>
                  <w:marRight w:val="0"/>
                  <w:marTop w:val="0"/>
                  <w:marBottom w:val="0"/>
                  <w:divBdr>
                    <w:top w:val="none" w:sz="0" w:space="0" w:color="auto"/>
                    <w:left w:val="none" w:sz="0" w:space="0" w:color="auto"/>
                    <w:bottom w:val="none" w:sz="0" w:space="0" w:color="auto"/>
                    <w:right w:val="none" w:sz="0" w:space="0" w:color="auto"/>
                  </w:divBdr>
                  <w:divsChild>
                    <w:div w:id="1087728792">
                      <w:marLeft w:val="120"/>
                      <w:marRight w:val="300"/>
                      <w:marTop w:val="0"/>
                      <w:marBottom w:val="120"/>
                      <w:divBdr>
                        <w:top w:val="none" w:sz="0" w:space="0" w:color="auto"/>
                        <w:left w:val="none" w:sz="0" w:space="0" w:color="auto"/>
                        <w:bottom w:val="none" w:sz="0" w:space="0" w:color="auto"/>
                        <w:right w:val="none" w:sz="0" w:space="0" w:color="auto"/>
                      </w:divBdr>
                      <w:divsChild>
                        <w:div w:id="1014845746">
                          <w:marLeft w:val="0"/>
                          <w:marRight w:val="0"/>
                          <w:marTop w:val="0"/>
                          <w:marBottom w:val="0"/>
                          <w:divBdr>
                            <w:top w:val="none" w:sz="0" w:space="0" w:color="auto"/>
                            <w:left w:val="none" w:sz="0" w:space="0" w:color="auto"/>
                            <w:bottom w:val="none" w:sz="0" w:space="0" w:color="auto"/>
                            <w:right w:val="none" w:sz="0" w:space="0" w:color="auto"/>
                          </w:divBdr>
                          <w:divsChild>
                            <w:div w:id="330061755">
                              <w:marLeft w:val="780"/>
                              <w:marRight w:val="240"/>
                              <w:marTop w:val="180"/>
                              <w:marBottom w:val="150"/>
                              <w:divBdr>
                                <w:top w:val="none" w:sz="0" w:space="0" w:color="auto"/>
                                <w:left w:val="none" w:sz="0" w:space="0" w:color="auto"/>
                                <w:bottom w:val="none" w:sz="0" w:space="0" w:color="auto"/>
                                <w:right w:val="none" w:sz="0" w:space="0" w:color="auto"/>
                              </w:divBdr>
                              <w:divsChild>
                                <w:div w:id="151994516">
                                  <w:marLeft w:val="0"/>
                                  <w:marRight w:val="0"/>
                                  <w:marTop w:val="0"/>
                                  <w:marBottom w:val="0"/>
                                  <w:divBdr>
                                    <w:top w:val="none" w:sz="0" w:space="0" w:color="auto"/>
                                    <w:left w:val="none" w:sz="0" w:space="0" w:color="auto"/>
                                    <w:bottom w:val="none" w:sz="0" w:space="0" w:color="auto"/>
                                    <w:right w:val="none" w:sz="0" w:space="0" w:color="auto"/>
                                  </w:divBdr>
                                  <w:divsChild>
                                    <w:div w:id="155345470">
                                      <w:marLeft w:val="0"/>
                                      <w:marRight w:val="0"/>
                                      <w:marTop w:val="0"/>
                                      <w:marBottom w:val="0"/>
                                      <w:divBdr>
                                        <w:top w:val="none" w:sz="0" w:space="0" w:color="auto"/>
                                        <w:left w:val="none" w:sz="0" w:space="0" w:color="auto"/>
                                        <w:bottom w:val="none" w:sz="0" w:space="0" w:color="auto"/>
                                        <w:right w:val="none" w:sz="0" w:space="0" w:color="auto"/>
                                      </w:divBdr>
                                      <w:divsChild>
                                        <w:div w:id="699624389">
                                          <w:marLeft w:val="0"/>
                                          <w:marRight w:val="0"/>
                                          <w:marTop w:val="0"/>
                                          <w:marBottom w:val="0"/>
                                          <w:divBdr>
                                            <w:top w:val="none" w:sz="0" w:space="0" w:color="auto"/>
                                            <w:left w:val="none" w:sz="0" w:space="0" w:color="auto"/>
                                            <w:bottom w:val="none" w:sz="0" w:space="0" w:color="auto"/>
                                            <w:right w:val="none" w:sz="0" w:space="0" w:color="auto"/>
                                          </w:divBdr>
                                          <w:divsChild>
                                            <w:div w:id="1258055185">
                                              <w:marLeft w:val="0"/>
                                              <w:marRight w:val="0"/>
                                              <w:marTop w:val="0"/>
                                              <w:marBottom w:val="0"/>
                                              <w:divBdr>
                                                <w:top w:val="none" w:sz="0" w:space="0" w:color="auto"/>
                                                <w:left w:val="none" w:sz="0" w:space="0" w:color="auto"/>
                                                <w:bottom w:val="none" w:sz="0" w:space="0" w:color="auto"/>
                                                <w:right w:val="none" w:sz="0" w:space="0" w:color="auto"/>
                                              </w:divBdr>
                                            </w:div>
                                            <w:div w:id="1516311067">
                                              <w:marLeft w:val="0"/>
                                              <w:marRight w:val="0"/>
                                              <w:marTop w:val="0"/>
                                              <w:marBottom w:val="0"/>
                                              <w:divBdr>
                                                <w:top w:val="none" w:sz="0" w:space="0" w:color="auto"/>
                                                <w:left w:val="none" w:sz="0" w:space="0" w:color="auto"/>
                                                <w:bottom w:val="none" w:sz="0" w:space="0" w:color="auto"/>
                                                <w:right w:val="none" w:sz="0" w:space="0" w:color="auto"/>
                                              </w:divBdr>
                                              <w:divsChild>
                                                <w:div w:id="9745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4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07563">
          <w:marLeft w:val="0"/>
          <w:marRight w:val="0"/>
          <w:marTop w:val="0"/>
          <w:marBottom w:val="0"/>
          <w:divBdr>
            <w:top w:val="none" w:sz="0" w:space="0" w:color="auto"/>
            <w:left w:val="none" w:sz="0" w:space="0" w:color="auto"/>
            <w:bottom w:val="none" w:sz="0" w:space="0" w:color="auto"/>
            <w:right w:val="none" w:sz="0" w:space="0" w:color="auto"/>
          </w:divBdr>
          <w:divsChild>
            <w:div w:id="119888183">
              <w:marLeft w:val="0"/>
              <w:marRight w:val="0"/>
              <w:marTop w:val="0"/>
              <w:marBottom w:val="0"/>
              <w:divBdr>
                <w:top w:val="none" w:sz="0" w:space="0" w:color="auto"/>
                <w:left w:val="none" w:sz="0" w:space="0" w:color="auto"/>
                <w:bottom w:val="none" w:sz="0" w:space="0" w:color="auto"/>
                <w:right w:val="none" w:sz="0" w:space="0" w:color="auto"/>
              </w:divBdr>
              <w:divsChild>
                <w:div w:id="2130969740">
                  <w:marLeft w:val="120"/>
                  <w:marRight w:val="300"/>
                  <w:marTop w:val="120"/>
                  <w:marBottom w:val="120"/>
                  <w:divBdr>
                    <w:top w:val="none" w:sz="0" w:space="0" w:color="auto"/>
                    <w:left w:val="none" w:sz="0" w:space="0" w:color="auto"/>
                    <w:bottom w:val="none" w:sz="0" w:space="0" w:color="auto"/>
                    <w:right w:val="none" w:sz="0" w:space="0" w:color="auto"/>
                  </w:divBdr>
                  <w:divsChild>
                    <w:div w:id="1576627275">
                      <w:marLeft w:val="0"/>
                      <w:marRight w:val="120"/>
                      <w:marTop w:val="0"/>
                      <w:marBottom w:val="0"/>
                      <w:divBdr>
                        <w:top w:val="none" w:sz="0" w:space="0" w:color="auto"/>
                        <w:left w:val="none" w:sz="0" w:space="0" w:color="auto"/>
                        <w:bottom w:val="none" w:sz="0" w:space="0" w:color="auto"/>
                        <w:right w:val="none" w:sz="0" w:space="0" w:color="auto"/>
                      </w:divBdr>
                      <w:divsChild>
                        <w:div w:id="1531796165">
                          <w:marLeft w:val="0"/>
                          <w:marRight w:val="0"/>
                          <w:marTop w:val="0"/>
                          <w:marBottom w:val="0"/>
                          <w:divBdr>
                            <w:top w:val="none" w:sz="0" w:space="0" w:color="auto"/>
                            <w:left w:val="none" w:sz="0" w:space="0" w:color="auto"/>
                            <w:bottom w:val="none" w:sz="0" w:space="0" w:color="auto"/>
                            <w:right w:val="none" w:sz="0" w:space="0" w:color="auto"/>
                          </w:divBdr>
                          <w:divsChild>
                            <w:div w:id="1155292916">
                              <w:marLeft w:val="0"/>
                              <w:marRight w:val="0"/>
                              <w:marTop w:val="0"/>
                              <w:marBottom w:val="0"/>
                              <w:divBdr>
                                <w:top w:val="none" w:sz="0" w:space="0" w:color="auto"/>
                                <w:left w:val="none" w:sz="0" w:space="0" w:color="auto"/>
                                <w:bottom w:val="none" w:sz="0" w:space="0" w:color="auto"/>
                                <w:right w:val="none" w:sz="0" w:space="0" w:color="auto"/>
                              </w:divBdr>
                              <w:divsChild>
                                <w:div w:id="17369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9405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257">
          <w:marLeft w:val="0"/>
          <w:marRight w:val="0"/>
          <w:marTop w:val="0"/>
          <w:marBottom w:val="0"/>
          <w:divBdr>
            <w:top w:val="none" w:sz="0" w:space="0" w:color="auto"/>
            <w:left w:val="none" w:sz="0" w:space="0" w:color="auto"/>
            <w:bottom w:val="none" w:sz="0" w:space="0" w:color="auto"/>
            <w:right w:val="none" w:sz="0" w:space="0" w:color="auto"/>
          </w:divBdr>
          <w:divsChild>
            <w:div w:id="1484737374">
              <w:marLeft w:val="0"/>
              <w:marRight w:val="0"/>
              <w:marTop w:val="0"/>
              <w:marBottom w:val="0"/>
              <w:divBdr>
                <w:top w:val="none" w:sz="0" w:space="0" w:color="auto"/>
                <w:left w:val="none" w:sz="0" w:space="0" w:color="auto"/>
                <w:bottom w:val="none" w:sz="0" w:space="0" w:color="auto"/>
                <w:right w:val="none" w:sz="0" w:space="0" w:color="auto"/>
              </w:divBdr>
              <w:divsChild>
                <w:div w:id="114759677">
                  <w:marLeft w:val="0"/>
                  <w:marRight w:val="0"/>
                  <w:marTop w:val="0"/>
                  <w:marBottom w:val="0"/>
                  <w:divBdr>
                    <w:top w:val="none" w:sz="0" w:space="0" w:color="auto"/>
                    <w:left w:val="none" w:sz="0" w:space="0" w:color="auto"/>
                    <w:bottom w:val="none" w:sz="0" w:space="0" w:color="auto"/>
                    <w:right w:val="none" w:sz="0" w:space="0" w:color="auto"/>
                  </w:divBdr>
                  <w:divsChild>
                    <w:div w:id="94334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144152">
          <w:marLeft w:val="780"/>
          <w:marRight w:val="240"/>
          <w:marTop w:val="180"/>
          <w:marBottom w:val="150"/>
          <w:divBdr>
            <w:top w:val="none" w:sz="0" w:space="0" w:color="auto"/>
            <w:left w:val="none" w:sz="0" w:space="0" w:color="auto"/>
            <w:bottom w:val="none" w:sz="0" w:space="0" w:color="auto"/>
            <w:right w:val="none" w:sz="0" w:space="0" w:color="auto"/>
          </w:divBdr>
          <w:divsChild>
            <w:div w:id="1998680001">
              <w:marLeft w:val="0"/>
              <w:marRight w:val="0"/>
              <w:marTop w:val="0"/>
              <w:marBottom w:val="0"/>
              <w:divBdr>
                <w:top w:val="none" w:sz="0" w:space="0" w:color="auto"/>
                <w:left w:val="none" w:sz="0" w:space="0" w:color="auto"/>
                <w:bottom w:val="none" w:sz="0" w:space="0" w:color="auto"/>
                <w:right w:val="none" w:sz="0" w:space="0" w:color="auto"/>
              </w:divBdr>
              <w:divsChild>
                <w:div w:id="527837316">
                  <w:marLeft w:val="0"/>
                  <w:marRight w:val="0"/>
                  <w:marTop w:val="0"/>
                  <w:marBottom w:val="0"/>
                  <w:divBdr>
                    <w:top w:val="none" w:sz="0" w:space="0" w:color="auto"/>
                    <w:left w:val="none" w:sz="0" w:space="0" w:color="auto"/>
                    <w:bottom w:val="none" w:sz="0" w:space="0" w:color="auto"/>
                    <w:right w:val="none" w:sz="0" w:space="0" w:color="auto"/>
                  </w:divBdr>
                  <w:divsChild>
                    <w:div w:id="4110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2237</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Tasker, C (High Storrs School Teacher)</dc:creator>
  <cp:keywords/>
  <dc:description/>
  <cp:lastModifiedBy>Claire Tasker</cp:lastModifiedBy>
  <cp:revision>2</cp:revision>
  <dcterms:created xsi:type="dcterms:W3CDTF">2020-06-11T07:21:00Z</dcterms:created>
  <dcterms:modified xsi:type="dcterms:W3CDTF">2020-06-11T07:21:00Z</dcterms:modified>
</cp:coreProperties>
</file>