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11D76" w:rsidR="00911D76" w:rsidP="00533AA6" w:rsidRDefault="00911D76" w14:paraId="141C34BC" w14:textId="1DC48AAD">
      <w:pPr>
        <w:spacing w:after="0" w:line="240" w:lineRule="auto"/>
        <w:jc w:val="center"/>
        <w:textAlignment w:val="baseline"/>
        <w:rPr>
          <w:rFonts w:ascii="Times New Roman" w:hAnsi="Times New Roman" w:eastAsia="Times New Roman" w:cs="Times New Roman"/>
          <w:kern w:val="0"/>
          <w:sz w:val="24"/>
          <w:szCs w:val="24"/>
          <w:lang w:eastAsia="en-GB"/>
          <w14:ligatures w14:val="none"/>
        </w:rPr>
      </w:pPr>
      <w:r w:rsidRPr="00911D76">
        <w:rPr>
          <w:rFonts w:ascii="Times New Roman" w:hAnsi="Times New Roman" w:eastAsia="Times New Roman" w:cs="Times New Roman"/>
          <w:kern w:val="0"/>
          <w:sz w:val="24"/>
          <w:szCs w:val="24"/>
          <w:lang w:eastAsia="en-GB"/>
          <w14:ligatures w14:val="none"/>
        </w:rPr>
        <w:t xml:space="preserve">Mobiles phones &amp; </w:t>
      </w:r>
      <w:r w:rsidR="00D057BB">
        <w:rPr>
          <w:rFonts w:ascii="Times New Roman" w:hAnsi="Times New Roman" w:eastAsia="Times New Roman" w:cs="Times New Roman"/>
          <w:kern w:val="0"/>
          <w:sz w:val="24"/>
          <w:szCs w:val="24"/>
          <w:lang w:eastAsia="en-GB"/>
          <w14:ligatures w14:val="none"/>
        </w:rPr>
        <w:t xml:space="preserve">smart technology </w:t>
      </w:r>
      <w:r w:rsidR="00A842F1">
        <w:rPr>
          <w:rFonts w:ascii="Times New Roman" w:hAnsi="Times New Roman" w:eastAsia="Times New Roman" w:cs="Times New Roman"/>
          <w:kern w:val="0"/>
          <w:sz w:val="24"/>
          <w:szCs w:val="24"/>
          <w:lang w:eastAsia="en-GB"/>
          <w14:ligatures w14:val="none"/>
        </w:rPr>
        <w:t>- ‘</w:t>
      </w:r>
      <w:r w:rsidRPr="00A842F1">
        <w:rPr>
          <w:rStyle w:val="normaltextrun"/>
          <w:rFonts w:ascii="Times New Roman" w:hAnsi="Times New Roman" w:cs="Times New Roman"/>
          <w:i/>
          <w:iCs/>
          <w:color w:val="000000"/>
          <w:shd w:val="clear" w:color="auto" w:fill="FFFFFF"/>
        </w:rPr>
        <w:t>Never used, never seen, never heard on the school site</w:t>
      </w:r>
      <w:r w:rsidRPr="00A842F1">
        <w:rPr>
          <w:rStyle w:val="normaltextrun"/>
          <w:rFonts w:ascii="Times New Roman" w:hAnsi="Times New Roman" w:cs="Times New Roman"/>
          <w:i/>
          <w:iCs/>
          <w:color w:val="000000"/>
          <w:shd w:val="clear" w:color="auto" w:fill="FFFFFF"/>
        </w:rPr>
        <w:t>’</w:t>
      </w:r>
      <w:r w:rsidRPr="00911D76">
        <w:rPr>
          <w:rStyle w:val="normaltextrun"/>
          <w:rFonts w:ascii="Times New Roman" w:hAnsi="Times New Roman" w:cs="Times New Roman"/>
          <w:color w:val="000000"/>
          <w:shd w:val="clear" w:color="auto" w:fill="FFFFFF"/>
        </w:rPr>
        <w:t xml:space="preserve"> from 17</w:t>
      </w:r>
      <w:r w:rsidRPr="00911D76">
        <w:rPr>
          <w:rStyle w:val="normaltextrun"/>
          <w:rFonts w:ascii="Times New Roman" w:hAnsi="Times New Roman" w:cs="Times New Roman"/>
          <w:color w:val="000000"/>
          <w:shd w:val="clear" w:color="auto" w:fill="FFFFFF"/>
          <w:vertAlign w:val="superscript"/>
        </w:rPr>
        <w:t>th</w:t>
      </w:r>
      <w:r w:rsidRPr="00911D76">
        <w:rPr>
          <w:rStyle w:val="normaltextrun"/>
          <w:rFonts w:ascii="Times New Roman" w:hAnsi="Times New Roman" w:cs="Times New Roman"/>
          <w:color w:val="000000"/>
          <w:shd w:val="clear" w:color="auto" w:fill="FFFFFF"/>
        </w:rPr>
        <w:t xml:space="preserve"> June 2024</w:t>
      </w:r>
      <w:r w:rsidRPr="00911D76">
        <w:rPr>
          <w:rStyle w:val="normaltextrun"/>
          <w:rFonts w:ascii="Times New Roman" w:hAnsi="Times New Roman" w:cs="Times New Roman"/>
          <w:color w:val="000000"/>
          <w:shd w:val="clear" w:color="auto" w:fill="FFFFFF"/>
        </w:rPr>
        <w:t> </w:t>
      </w:r>
    </w:p>
    <w:p w:rsidR="00FC622B" w:rsidP="00533AA6" w:rsidRDefault="00533AA6" w14:paraId="4F60D12C" w14:textId="3492DF39">
      <w:pPr>
        <w:spacing w:after="0" w:line="240" w:lineRule="auto"/>
        <w:jc w:val="center"/>
        <w:textAlignment w:val="baseline"/>
        <w:rPr>
          <w:rFonts w:ascii="Times New Roman" w:hAnsi="Times New Roman" w:eastAsia="Times New Roman" w:cs="Times New Roman"/>
          <w:kern w:val="0"/>
          <w:sz w:val="24"/>
          <w:szCs w:val="24"/>
          <w:lang w:eastAsia="en-GB"/>
          <w14:ligatures w14:val="none"/>
        </w:rPr>
      </w:pPr>
      <w:r>
        <w:rPr>
          <w:rFonts w:ascii="Times New Roman" w:hAnsi="Times New Roman" w:eastAsia="Times New Roman" w:cs="Times New Roman"/>
          <w:kern w:val="0"/>
          <w:sz w:val="24"/>
          <w:szCs w:val="24"/>
          <w:lang w:eastAsia="en-GB"/>
          <w14:ligatures w14:val="none"/>
        </w:rPr>
        <w:t>FAQs for parents and carers</w:t>
      </w:r>
      <w:r w:rsidR="00911D76">
        <w:rPr>
          <w:rFonts w:ascii="Times New Roman" w:hAnsi="Times New Roman" w:eastAsia="Times New Roman" w:cs="Times New Roman"/>
          <w:kern w:val="0"/>
          <w:sz w:val="24"/>
          <w:szCs w:val="24"/>
          <w:lang w:eastAsia="en-GB"/>
          <w14:ligatures w14:val="none"/>
        </w:rPr>
        <w:t xml:space="preserve"> </w:t>
      </w:r>
      <w:r w:rsidRPr="002D10B3" w:rsidR="00911D76">
        <w:rPr>
          <w:rFonts w:ascii="Times New Roman" w:hAnsi="Times New Roman" w:eastAsia="Times New Roman" w:cs="Times New Roman"/>
          <w:i/>
          <w:iCs/>
          <w:kern w:val="0"/>
          <w:sz w:val="24"/>
          <w:szCs w:val="24"/>
          <w:lang w:eastAsia="en-GB"/>
          <w14:ligatures w14:val="none"/>
        </w:rPr>
        <w:t xml:space="preserve">(NB this document </w:t>
      </w:r>
      <w:r w:rsidRPr="002D10B3" w:rsidR="002D10B3">
        <w:rPr>
          <w:rFonts w:ascii="Times New Roman" w:hAnsi="Times New Roman" w:eastAsia="Times New Roman" w:cs="Times New Roman"/>
          <w:i/>
          <w:iCs/>
          <w:kern w:val="0"/>
          <w:sz w:val="24"/>
          <w:szCs w:val="24"/>
          <w:lang w:eastAsia="en-GB"/>
          <w14:ligatures w14:val="none"/>
        </w:rPr>
        <w:t>supports the full letter explaining the new approach at HSS</w:t>
      </w:r>
      <w:r w:rsidR="008B787B">
        <w:rPr>
          <w:rFonts w:ascii="Times New Roman" w:hAnsi="Times New Roman" w:eastAsia="Times New Roman" w:cs="Times New Roman"/>
          <w:i/>
          <w:iCs/>
          <w:kern w:val="0"/>
          <w:sz w:val="24"/>
          <w:szCs w:val="24"/>
          <w:lang w:eastAsia="en-GB"/>
          <w14:ligatures w14:val="none"/>
        </w:rPr>
        <w:t xml:space="preserve"> including notes around exceptions for KS5 </w:t>
      </w:r>
      <w:r w:rsidR="00A842F1">
        <w:rPr>
          <w:rFonts w:ascii="Times New Roman" w:hAnsi="Times New Roman" w:eastAsia="Times New Roman" w:cs="Times New Roman"/>
          <w:i/>
          <w:iCs/>
          <w:kern w:val="0"/>
          <w:sz w:val="24"/>
          <w:szCs w:val="24"/>
          <w:lang w:eastAsia="en-GB"/>
          <w14:ligatures w14:val="none"/>
        </w:rPr>
        <w:t>students)</w:t>
      </w:r>
      <w:r w:rsidR="002D10B3">
        <w:rPr>
          <w:rFonts w:ascii="Times New Roman" w:hAnsi="Times New Roman" w:eastAsia="Times New Roman" w:cs="Times New Roman"/>
          <w:kern w:val="0"/>
          <w:sz w:val="24"/>
          <w:szCs w:val="24"/>
          <w:lang w:eastAsia="en-GB"/>
          <w14:ligatures w14:val="none"/>
        </w:rPr>
        <w:t xml:space="preserve"> </w:t>
      </w:r>
    </w:p>
    <w:p w:rsidRPr="00FC622B" w:rsidR="00533AA6" w:rsidP="00FC622B" w:rsidRDefault="00533AA6" w14:paraId="0E12DA1D" w14:textId="77777777">
      <w:pPr>
        <w:spacing w:after="0" w:line="240" w:lineRule="auto"/>
        <w:textAlignment w:val="baseline"/>
        <w:rPr>
          <w:rFonts w:ascii="Segoe UI" w:hAnsi="Segoe UI" w:eastAsia="Times New Roman" w:cs="Segoe UI"/>
          <w:kern w:val="0"/>
          <w:sz w:val="18"/>
          <w:szCs w:val="18"/>
          <w:lang w:eastAsia="en-GB"/>
          <w14:ligatures w14:val="none"/>
        </w:rPr>
      </w:pPr>
    </w:p>
    <w:tbl>
      <w:tblPr>
        <w:tblW w:w="1062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52"/>
        <w:gridCol w:w="7772"/>
      </w:tblGrid>
      <w:tr w:rsidRPr="00FC622B" w:rsidR="00533AA6" w:rsidTr="5AF05F60" w14:paraId="262625A2"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FC622B" w:rsidR="00533AA6" w:rsidP="00FC622B" w:rsidRDefault="00533AA6" w14:paraId="504561BF"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Question  </w:t>
            </w:r>
          </w:p>
        </w:tc>
        <w:tc>
          <w:tcPr>
            <w:tcW w:w="777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FC622B" w:rsidR="00533AA6" w:rsidP="00FC622B" w:rsidRDefault="002D10B3" w14:paraId="3E74E947" w14:textId="0AD25F62">
            <w:pPr>
              <w:spacing w:after="0" w:line="240" w:lineRule="auto"/>
              <w:textAlignment w:val="baseline"/>
              <w:rPr>
                <w:rFonts w:ascii="Times New Roman" w:hAnsi="Times New Roman" w:eastAsia="Times New Roman" w:cs="Times New Roman"/>
                <w:kern w:val="0"/>
                <w:sz w:val="24"/>
                <w:szCs w:val="24"/>
                <w:lang w:eastAsia="en-GB"/>
                <w14:ligatures w14:val="none"/>
              </w:rPr>
            </w:pPr>
            <w:r>
              <w:rPr>
                <w:rFonts w:ascii="Times New Roman" w:hAnsi="Times New Roman" w:eastAsia="Times New Roman" w:cs="Times New Roman"/>
                <w:kern w:val="0"/>
                <w:sz w:val="24"/>
                <w:szCs w:val="24"/>
                <w:lang w:eastAsia="en-GB"/>
                <w14:ligatures w14:val="none"/>
              </w:rPr>
              <w:t>N</w:t>
            </w:r>
            <w:r w:rsidRPr="00FC622B" w:rsidR="00533AA6">
              <w:rPr>
                <w:rFonts w:ascii="Times New Roman" w:hAnsi="Times New Roman" w:eastAsia="Times New Roman" w:cs="Times New Roman"/>
                <w:kern w:val="0"/>
                <w:sz w:val="24"/>
                <w:szCs w:val="24"/>
                <w:lang w:eastAsia="en-GB"/>
                <w14:ligatures w14:val="none"/>
              </w:rPr>
              <w:t xml:space="preserve">otes for </w:t>
            </w:r>
            <w:r w:rsidRPr="00FC622B">
              <w:rPr>
                <w:rFonts w:ascii="Times New Roman" w:hAnsi="Times New Roman" w:eastAsia="Times New Roman" w:cs="Times New Roman"/>
                <w:kern w:val="0"/>
                <w:sz w:val="24"/>
                <w:szCs w:val="24"/>
                <w:lang w:eastAsia="en-GB"/>
                <w14:ligatures w14:val="none"/>
              </w:rPr>
              <w:t>parents and</w:t>
            </w:r>
            <w:r>
              <w:rPr>
                <w:rFonts w:ascii="Times New Roman" w:hAnsi="Times New Roman" w:eastAsia="Times New Roman" w:cs="Times New Roman"/>
                <w:kern w:val="0"/>
                <w:sz w:val="24"/>
                <w:szCs w:val="24"/>
                <w:lang w:eastAsia="en-GB"/>
                <w14:ligatures w14:val="none"/>
              </w:rPr>
              <w:t xml:space="preserve"> carers</w:t>
            </w:r>
          </w:p>
        </w:tc>
      </w:tr>
      <w:tr w:rsidRPr="00FC622B" w:rsidR="00533AA6" w:rsidTr="5AF05F60" w14:paraId="040E7FF9"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207E6D5A"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Can students use phones on school trips? </w:t>
            </w:r>
          </w:p>
          <w:p w:rsidRPr="00FC622B" w:rsidR="00533AA6" w:rsidP="00FC622B" w:rsidRDefault="00533AA6" w14:paraId="2D35E3B2"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076D00E1" w14:textId="756B919B">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6512D01D"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Phone use on school trips during the school day will be the same as in school i</w:t>
            </w:r>
            <w:r w:rsidRPr="00FC622B">
              <w:rPr>
                <w:rFonts w:ascii="Times New Roman" w:hAnsi="Times New Roman" w:eastAsia="Times New Roman" w:cs="Times New Roman"/>
                <w:i/>
                <w:iCs/>
                <w:kern w:val="0"/>
                <w:sz w:val="24"/>
                <w:szCs w:val="24"/>
                <w:lang w:eastAsia="en-GB"/>
                <w14:ligatures w14:val="none"/>
              </w:rPr>
              <w:t>.e. students will be able to have phones with them, switched off and in their bags, but not use them on the trip</w:t>
            </w:r>
            <w:r w:rsidRPr="00FC622B">
              <w:rPr>
                <w:rFonts w:ascii="Times New Roman" w:hAnsi="Times New Roman" w:eastAsia="Times New Roman" w:cs="Times New Roman"/>
                <w:kern w:val="0"/>
                <w:sz w:val="24"/>
                <w:szCs w:val="24"/>
                <w:lang w:eastAsia="en-GB"/>
                <w14:ligatures w14:val="none"/>
              </w:rPr>
              <w:t>.  This includes using phones on the coach and for taking photographs. </w:t>
            </w:r>
          </w:p>
          <w:p w:rsidRPr="00FC622B" w:rsidR="00533AA6" w:rsidP="00FC622B" w:rsidRDefault="00533AA6" w14:paraId="1DC6D75B"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70408A55"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Mobile phone restrictions also apply during Sports Day and the High Storrs Hike </w:t>
            </w:r>
          </w:p>
          <w:p w:rsidRPr="00FC622B" w:rsidR="00533AA6" w:rsidP="00FC622B" w:rsidRDefault="00533AA6" w14:paraId="7707DBA2"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0381C054"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If a student wishes to take photos, they may bring a digital / disposable camera. </w:t>
            </w:r>
          </w:p>
          <w:p w:rsidRPr="00FC622B" w:rsidR="00533AA6" w:rsidP="00FC622B" w:rsidRDefault="00533AA6" w14:paraId="23BC0E57" w14:textId="77777777">
            <w:pPr>
              <w:spacing w:after="0" w:line="240" w:lineRule="auto"/>
              <w:textAlignment w:val="baseline"/>
              <w:rPr>
                <w:rFonts w:ascii="Times New Roman" w:hAnsi="Times New Roman" w:eastAsia="Times New Roman" w:cs="Times New Roman"/>
                <w:kern w:val="0"/>
                <w:sz w:val="24"/>
                <w:szCs w:val="24"/>
                <w:lang w:val="en-US" w:eastAsia="en-GB"/>
                <w14:ligatures w14:val="none"/>
              </w:rPr>
            </w:pPr>
            <w:r w:rsidRPr="00FC622B">
              <w:rPr>
                <w:rFonts w:ascii="Times New Roman" w:hAnsi="Times New Roman" w:eastAsia="Times New Roman" w:cs="Times New Roman"/>
                <w:kern w:val="0"/>
                <w:sz w:val="24"/>
                <w:szCs w:val="24"/>
                <w:lang w:val="en-US" w:eastAsia="en-GB"/>
                <w14:ligatures w14:val="none"/>
              </w:rPr>
              <w:t> </w:t>
            </w:r>
          </w:p>
          <w:p w:rsidRPr="00FC622B" w:rsidR="00533AA6" w:rsidP="00FC622B" w:rsidRDefault="00533AA6" w14:paraId="007EDF73"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If a trip that runs during the school day is set to return after the end of the school day, students will be able to use their phones on the return journey to text families about the time of their return. </w:t>
            </w:r>
          </w:p>
          <w:p w:rsidRPr="00FC622B" w:rsidR="00533AA6" w:rsidP="00FC622B" w:rsidRDefault="00533AA6" w14:paraId="1E4EE8F7" w14:textId="77777777">
            <w:pPr>
              <w:spacing w:after="0" w:line="240" w:lineRule="auto"/>
              <w:textAlignment w:val="baseline"/>
              <w:rPr>
                <w:rFonts w:ascii="Times New Roman" w:hAnsi="Times New Roman" w:eastAsia="Times New Roman" w:cs="Times New Roman"/>
                <w:kern w:val="0"/>
                <w:sz w:val="24"/>
                <w:szCs w:val="24"/>
                <w:lang w:val="en-US" w:eastAsia="en-GB"/>
                <w14:ligatures w14:val="none"/>
              </w:rPr>
            </w:pPr>
            <w:r w:rsidRPr="00FC622B">
              <w:rPr>
                <w:rFonts w:ascii="Times New Roman" w:hAnsi="Times New Roman" w:eastAsia="Times New Roman" w:cs="Times New Roman"/>
                <w:kern w:val="0"/>
                <w:sz w:val="24"/>
                <w:szCs w:val="24"/>
                <w:lang w:val="en-US" w:eastAsia="en-GB"/>
                <w14:ligatures w14:val="none"/>
              </w:rPr>
              <w:t> </w:t>
            </w:r>
          </w:p>
          <w:p w:rsidRPr="00FC622B" w:rsidR="00533AA6" w:rsidP="00FC622B" w:rsidRDefault="00533AA6" w14:paraId="544C0952"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Phones will still be permitted on after school / weekend / residential trips, with guidance from staff as to what is appropriate – these are the same as the rules that currently apply to after school / residential trips. </w:t>
            </w:r>
          </w:p>
        </w:tc>
      </w:tr>
      <w:tr w:rsidRPr="00FC622B" w:rsidR="00533AA6" w:rsidTr="5AF05F60" w14:paraId="10392E5F"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3B5021EA"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0C31D92A"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My child uses their phone to support a medical condition – how is this affected by the policy? </w:t>
            </w:r>
          </w:p>
          <w:p w:rsidRPr="00FC622B" w:rsidR="00533AA6" w:rsidP="00FC622B" w:rsidRDefault="00533AA6" w14:paraId="4DB5E32C"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7C4C2520" w14:textId="5ACEE52A">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If your child uses a phone to support a medical condition, please inform their House Team</w:t>
            </w:r>
            <w:r w:rsidR="008B787B">
              <w:rPr>
                <w:rFonts w:ascii="Times New Roman" w:hAnsi="Times New Roman" w:eastAsia="Times New Roman" w:cs="Times New Roman"/>
                <w:kern w:val="0"/>
                <w:sz w:val="24"/>
                <w:szCs w:val="24"/>
                <w:lang w:eastAsia="en-GB"/>
                <w14:ligatures w14:val="none"/>
              </w:rPr>
              <w:t>/Head of Year</w:t>
            </w:r>
            <w:r w:rsidRPr="00FC622B">
              <w:rPr>
                <w:rFonts w:ascii="Times New Roman" w:hAnsi="Times New Roman" w:eastAsia="Times New Roman" w:cs="Times New Roman"/>
                <w:kern w:val="0"/>
                <w:sz w:val="24"/>
                <w:szCs w:val="24"/>
                <w:lang w:eastAsia="en-GB"/>
                <w14:ligatures w14:val="none"/>
              </w:rPr>
              <w:t xml:space="preserve"> who will work with them to add details to a termly pass. The device must only be used for this purpose </w:t>
            </w:r>
          </w:p>
        </w:tc>
      </w:tr>
      <w:tr w:rsidRPr="00FC622B" w:rsidR="00533AA6" w:rsidTr="5AF05F60" w14:paraId="24790C58"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7CB49BCB"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37C9BE2C"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What happens if I need to get a message to my child during the school day?  </w:t>
            </w:r>
          </w:p>
          <w:p w:rsidRPr="00FC622B" w:rsidR="00533AA6" w:rsidP="00FC622B" w:rsidRDefault="00533AA6" w14:paraId="526445B5" w14:textId="216DAA60">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19BA815C"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If you have an urgent need to get a message to your child, telephone school reception.  They will write down your message and pass it to your child. </w:t>
            </w:r>
          </w:p>
          <w:p w:rsidRPr="00FC622B" w:rsidR="00533AA6" w:rsidP="00FC622B" w:rsidRDefault="00533AA6" w14:paraId="230167B0"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07F3866F"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Please note this is for emergencies – most children will likely still have a phone in their bag that they can check as they leave the school site at the end of the day for any messages from you that have arrived during the school day.  </w:t>
            </w:r>
          </w:p>
        </w:tc>
      </w:tr>
      <w:tr w:rsidRPr="00FC622B" w:rsidR="00533AA6" w:rsidTr="5AF05F60" w14:paraId="5884C174"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52DB5267"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What happens if my child needs to phone me during the school day?  </w:t>
            </w:r>
          </w:p>
          <w:p w:rsidRPr="00FC622B" w:rsidR="00533AA6" w:rsidP="00FC622B" w:rsidRDefault="00533AA6" w14:paraId="42F5095E" w14:textId="77777777">
            <w:pPr>
              <w:spacing w:after="0" w:line="240" w:lineRule="auto"/>
              <w:textAlignment w:val="baseline"/>
              <w:rPr>
                <w:rFonts w:ascii="Times New Roman" w:hAnsi="Times New Roman" w:eastAsia="Times New Roman" w:cs="Times New Roman"/>
                <w:kern w:val="0"/>
                <w:sz w:val="24"/>
                <w:szCs w:val="24"/>
                <w:lang w:val="en-US" w:eastAsia="en-GB"/>
                <w14:ligatures w14:val="none"/>
              </w:rPr>
            </w:pPr>
            <w:r w:rsidRPr="00FC622B">
              <w:rPr>
                <w:rFonts w:ascii="Times New Roman" w:hAnsi="Times New Roman" w:eastAsia="Times New Roman" w:cs="Times New Roman"/>
                <w:kern w:val="0"/>
                <w:sz w:val="24"/>
                <w:szCs w:val="24"/>
                <w:lang w:val="en-US" w:eastAsia="en-GB"/>
                <w14:ligatures w14:val="none"/>
              </w:rPr>
              <w:t> </w:t>
            </w:r>
          </w:p>
          <w:p w:rsidRPr="00FC622B" w:rsidR="00533AA6" w:rsidP="00FC622B" w:rsidRDefault="00533AA6" w14:paraId="2367CC21" w14:textId="7E3A28A7">
            <w:pPr>
              <w:spacing w:after="0" w:line="240" w:lineRule="auto"/>
              <w:textAlignment w:val="baseline"/>
              <w:rPr>
                <w:rFonts w:ascii="Times New Roman" w:hAnsi="Times New Roman" w:eastAsia="Times New Roman" w:cs="Times New Roman"/>
                <w:kern w:val="0"/>
                <w:sz w:val="24"/>
                <w:szCs w:val="24"/>
                <w:lang w:val="en-US" w:eastAsia="en-GB"/>
                <w14:ligatures w14:val="none"/>
              </w:rPr>
            </w:pPr>
            <w:r w:rsidRPr="00FC622B">
              <w:rPr>
                <w:rFonts w:ascii="Times New Roman" w:hAnsi="Times New Roman" w:eastAsia="Times New Roman" w:cs="Times New Roman"/>
                <w:kern w:val="0"/>
                <w:sz w:val="24"/>
                <w:szCs w:val="24"/>
                <w:lang w:val="en-US"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337988E0"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Students can either go to their House Office (Y7-11) or the Sixth Form Office (Y12-13).  Pastoral colleagues will be able to contact parents/carers to share urgent messages.  Equally, students can go to Student Reception in an emergency and ask to use the telephone there.  </w:t>
            </w:r>
          </w:p>
        </w:tc>
      </w:tr>
      <w:tr w:rsidRPr="00FC622B" w:rsidR="00533AA6" w:rsidTr="5AF05F60" w14:paraId="480EBDC6"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77FE754D"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My child checks their timetable on their phone – how can they do this from 17</w:t>
            </w:r>
            <w:r w:rsidRPr="00FC622B">
              <w:rPr>
                <w:rFonts w:ascii="Times New Roman" w:hAnsi="Times New Roman" w:eastAsia="Times New Roman" w:cs="Times New Roman"/>
                <w:kern w:val="0"/>
                <w:sz w:val="19"/>
                <w:szCs w:val="19"/>
                <w:vertAlign w:val="superscript"/>
                <w:lang w:eastAsia="en-GB"/>
                <w14:ligatures w14:val="none"/>
              </w:rPr>
              <w:t>th</w:t>
            </w:r>
            <w:r w:rsidRPr="00FC622B">
              <w:rPr>
                <w:rFonts w:ascii="Times New Roman" w:hAnsi="Times New Roman" w:eastAsia="Times New Roman" w:cs="Times New Roman"/>
                <w:kern w:val="0"/>
                <w:sz w:val="24"/>
                <w:szCs w:val="24"/>
                <w:lang w:eastAsia="en-GB"/>
                <w14:ligatures w14:val="none"/>
              </w:rPr>
              <w:t xml:space="preserve"> June?  </w:t>
            </w:r>
          </w:p>
          <w:p w:rsidRPr="00FC622B" w:rsidR="00533AA6" w:rsidP="00FC622B" w:rsidRDefault="00533AA6" w14:paraId="7277139E" w14:textId="32D1AC40">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5B28D20A" w14:textId="0FCD689D">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xml:space="preserve">Students will be issued with paper timetables at the start of the year and when there are any changes.  They will be invited to copy this across onto a small card for day-to-day reference.  They can still check the </w:t>
            </w:r>
            <w:r w:rsidRPr="00FC622B" w:rsidR="004E55E3">
              <w:rPr>
                <w:rFonts w:ascii="Times New Roman" w:hAnsi="Times New Roman" w:eastAsia="Times New Roman" w:cs="Times New Roman"/>
                <w:kern w:val="0"/>
                <w:sz w:val="24"/>
                <w:szCs w:val="24"/>
                <w:lang w:eastAsia="en-GB"/>
                <w14:ligatures w14:val="none"/>
              </w:rPr>
              <w:t>Satchel</w:t>
            </w:r>
            <w:r w:rsidR="004E55E3">
              <w:rPr>
                <w:rFonts w:ascii="Times New Roman" w:hAnsi="Times New Roman" w:eastAsia="Times New Roman" w:cs="Times New Roman"/>
                <w:kern w:val="0"/>
                <w:sz w:val="24"/>
                <w:szCs w:val="24"/>
                <w:lang w:eastAsia="en-GB"/>
                <w14:ligatures w14:val="none"/>
              </w:rPr>
              <w:t xml:space="preserve"> One</w:t>
            </w:r>
            <w:r w:rsidRPr="00FC622B">
              <w:rPr>
                <w:rFonts w:ascii="Times New Roman" w:hAnsi="Times New Roman" w:eastAsia="Times New Roman" w:cs="Times New Roman"/>
                <w:kern w:val="0"/>
                <w:sz w:val="24"/>
                <w:szCs w:val="24"/>
                <w:lang w:eastAsia="en-GB"/>
                <w14:ligatures w14:val="none"/>
              </w:rPr>
              <w:t xml:space="preserve"> timetable at home to prepare for the next school day. </w:t>
            </w:r>
          </w:p>
        </w:tc>
      </w:tr>
      <w:tr w:rsidRPr="00FC622B" w:rsidR="00533AA6" w:rsidTr="5AF05F60" w14:paraId="3563C55A"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78931D3B"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My child uses their phone instead of wearing a watch – how will they know the time? </w:t>
            </w:r>
          </w:p>
          <w:p w:rsidRPr="00FC622B" w:rsidR="00533AA6" w:rsidP="00FC622B" w:rsidRDefault="00533AA6" w14:paraId="1C89EC23" w14:textId="546D90D1">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6C69E42F"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There are clocks in most classrooms and spaces. The screens on the corridors also show the time.   We have ordered even more clocks for the new school year.  </w:t>
            </w:r>
          </w:p>
        </w:tc>
      </w:tr>
      <w:tr w:rsidRPr="00FC622B" w:rsidR="00533AA6" w:rsidTr="5AF05F60" w14:paraId="1AB9C032"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00533AA6" w:rsidP="00FC622B" w:rsidRDefault="00533AA6" w14:paraId="36248556"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My child pays for their food in the Dining Room using their phone – what will they do now? </w:t>
            </w:r>
          </w:p>
          <w:p w:rsidRPr="00FC622B" w:rsidR="00533AA6" w:rsidP="00FC622B" w:rsidRDefault="00533AA6" w14:paraId="3C3713B9" w14:textId="0239772A">
            <w:pPr>
              <w:spacing w:after="0" w:line="240" w:lineRule="auto"/>
              <w:textAlignment w:val="baseline"/>
              <w:rPr>
                <w:rFonts w:ascii="Times New Roman" w:hAnsi="Times New Roman" w:eastAsia="Times New Roman" w:cs="Times New Roman"/>
                <w:kern w:val="0"/>
                <w:sz w:val="24"/>
                <w:szCs w:val="24"/>
                <w:lang w:eastAsia="en-GB"/>
                <w14:ligatures w14:val="none"/>
              </w:rPr>
            </w:pP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78817D88" w14:textId="639FA0C2">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From Monday 17</w:t>
            </w:r>
            <w:r w:rsidRPr="00FC622B">
              <w:rPr>
                <w:rFonts w:ascii="Times New Roman" w:hAnsi="Times New Roman" w:eastAsia="Times New Roman" w:cs="Times New Roman"/>
                <w:kern w:val="0"/>
                <w:sz w:val="19"/>
                <w:szCs w:val="19"/>
                <w:vertAlign w:val="superscript"/>
                <w:lang w:eastAsia="en-GB"/>
                <w14:ligatures w14:val="none"/>
              </w:rPr>
              <w:t>th</w:t>
            </w:r>
            <w:r w:rsidRPr="00FC622B">
              <w:rPr>
                <w:rFonts w:ascii="Times New Roman" w:hAnsi="Times New Roman" w:eastAsia="Times New Roman" w:cs="Times New Roman"/>
                <w:kern w:val="0"/>
                <w:sz w:val="24"/>
                <w:szCs w:val="24"/>
                <w:lang w:eastAsia="en-GB"/>
                <w14:ligatures w14:val="none"/>
              </w:rPr>
              <w:t xml:space="preserve"> June, all students should ensure they have alternative means of paying for any food purchased on the school site. This may be </w:t>
            </w:r>
            <w:r w:rsidRPr="00FC622B" w:rsidR="004E55E3">
              <w:rPr>
                <w:rFonts w:ascii="Times New Roman" w:hAnsi="Times New Roman" w:eastAsia="Times New Roman" w:cs="Times New Roman"/>
                <w:kern w:val="0"/>
                <w:sz w:val="24"/>
                <w:szCs w:val="24"/>
                <w:lang w:eastAsia="en-GB"/>
                <w14:ligatures w14:val="none"/>
              </w:rPr>
              <w:t>using</w:t>
            </w:r>
            <w:r w:rsidRPr="00FC622B">
              <w:rPr>
                <w:rFonts w:ascii="Times New Roman" w:hAnsi="Times New Roman" w:eastAsia="Times New Roman" w:cs="Times New Roman"/>
                <w:kern w:val="0"/>
                <w:sz w:val="24"/>
                <w:szCs w:val="24"/>
                <w:lang w:eastAsia="en-GB"/>
                <w14:ligatures w14:val="none"/>
              </w:rPr>
              <w:t xml:space="preserve"> a debit card or their fingerprint through the biometrics. </w:t>
            </w:r>
          </w:p>
        </w:tc>
      </w:tr>
      <w:tr w:rsidRPr="00FC622B" w:rsidR="00533AA6" w:rsidTr="5AF05F60" w14:paraId="7B5E3C02"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630F0651" w14:textId="4A985A79">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lastRenderedPageBreak/>
              <w:t xml:space="preserve">School shares reminders for detentions via </w:t>
            </w:r>
            <w:r w:rsidRPr="00FC622B" w:rsidR="004E55E3">
              <w:rPr>
                <w:rFonts w:ascii="Times New Roman" w:hAnsi="Times New Roman" w:eastAsia="Times New Roman" w:cs="Times New Roman"/>
                <w:kern w:val="0"/>
                <w:sz w:val="24"/>
                <w:szCs w:val="24"/>
                <w:lang w:eastAsia="en-GB"/>
                <w14:ligatures w14:val="none"/>
              </w:rPr>
              <w:t>Satchel One</w:t>
            </w:r>
            <w:r w:rsidRPr="00FC622B">
              <w:rPr>
                <w:rFonts w:ascii="Times New Roman" w:hAnsi="Times New Roman" w:eastAsia="Times New Roman" w:cs="Times New Roman"/>
                <w:kern w:val="0"/>
                <w:sz w:val="24"/>
                <w:szCs w:val="24"/>
                <w:lang w:eastAsia="en-GB"/>
                <w14:ligatures w14:val="none"/>
              </w:rPr>
              <w:t xml:space="preserve"> – my child will not be able to see them if they cannot check their phone?  </w:t>
            </w:r>
          </w:p>
          <w:p w:rsidRPr="00FC622B" w:rsidR="00533AA6" w:rsidP="00FC622B" w:rsidRDefault="00533AA6" w14:paraId="063C8477" w14:textId="75BABC24">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0EA8C36F"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All after school detentions that are longer than 15 minutes are scheduled the previous school day at the very latest. Students will still be able to access this information after school. Daily late detentions now run the following lunchtime in Nu08. Again, students are reminded of this on the late gate and can check satchel to confirm that evening outside of school </w:t>
            </w:r>
          </w:p>
        </w:tc>
      </w:tr>
      <w:tr w:rsidRPr="00FC622B" w:rsidR="00533AA6" w:rsidTr="5AF05F60" w14:paraId="0017E96A"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69310BE4" w14:textId="05CFD96F">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xml:space="preserve">My child checks their homework on </w:t>
            </w:r>
            <w:r w:rsidRPr="00FC622B" w:rsidR="004E55E3">
              <w:rPr>
                <w:rFonts w:ascii="Times New Roman" w:hAnsi="Times New Roman" w:eastAsia="Times New Roman" w:cs="Times New Roman"/>
                <w:kern w:val="0"/>
                <w:sz w:val="24"/>
                <w:szCs w:val="24"/>
                <w:lang w:eastAsia="en-GB"/>
                <w14:ligatures w14:val="none"/>
              </w:rPr>
              <w:t>Satchel One</w:t>
            </w:r>
            <w:r w:rsidRPr="00FC622B">
              <w:rPr>
                <w:rFonts w:ascii="Times New Roman" w:hAnsi="Times New Roman" w:eastAsia="Times New Roman" w:cs="Times New Roman"/>
                <w:kern w:val="0"/>
                <w:sz w:val="24"/>
                <w:szCs w:val="24"/>
                <w:lang w:eastAsia="en-GB"/>
                <w14:ligatures w14:val="none"/>
              </w:rPr>
              <w:t xml:space="preserve"> – what will they do now? </w:t>
            </w:r>
          </w:p>
          <w:p w:rsidRPr="00FC622B" w:rsidR="00533AA6" w:rsidP="00FC622B" w:rsidRDefault="00533AA6" w14:paraId="19A20AB7"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7881BCA2" w14:textId="6C3C66EB">
            <w:pPr>
              <w:spacing w:after="0" w:line="240" w:lineRule="auto"/>
              <w:textAlignment w:val="baseline"/>
              <w:rPr>
                <w:rFonts w:ascii="Times New Roman" w:hAnsi="Times New Roman" w:eastAsia="Times New Roman" w:cs="Times New Roman"/>
                <w:kern w:val="0"/>
                <w:sz w:val="24"/>
                <w:szCs w:val="24"/>
                <w:lang w:eastAsia="en-GB"/>
                <w14:ligatures w14:val="none"/>
              </w:rPr>
            </w:pP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00533AA6" w:rsidP="00FC622B" w:rsidRDefault="00533AA6" w14:paraId="7D0877DD" w14:textId="3FA5A06E">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Students should continue to check Satchel on their phone, computer or tablet at home where they will undertake the homework.  They can also access their Satchel account on school computers in several locations, including the LRC</w:t>
            </w:r>
            <w:r w:rsidR="004E55E3">
              <w:rPr>
                <w:rFonts w:ascii="Times New Roman" w:hAnsi="Times New Roman" w:eastAsia="Times New Roman" w:cs="Times New Roman"/>
                <w:kern w:val="0"/>
                <w:sz w:val="24"/>
                <w:szCs w:val="24"/>
                <w:lang w:eastAsia="en-GB"/>
                <w14:ligatures w14:val="none"/>
              </w:rPr>
              <w:t xml:space="preserve"> (library)</w:t>
            </w:r>
            <w:r w:rsidRPr="00FC622B">
              <w:rPr>
                <w:rFonts w:ascii="Times New Roman" w:hAnsi="Times New Roman" w:eastAsia="Times New Roman" w:cs="Times New Roman"/>
                <w:kern w:val="0"/>
                <w:sz w:val="24"/>
                <w:szCs w:val="24"/>
                <w:lang w:eastAsia="en-GB"/>
                <w14:ligatures w14:val="none"/>
              </w:rPr>
              <w:t xml:space="preserve"> and Learning </w:t>
            </w:r>
            <w:r w:rsidR="004E55E3">
              <w:rPr>
                <w:rFonts w:ascii="Times New Roman" w:hAnsi="Times New Roman" w:eastAsia="Times New Roman" w:cs="Times New Roman"/>
                <w:kern w:val="0"/>
                <w:sz w:val="24"/>
                <w:szCs w:val="24"/>
                <w:lang w:eastAsia="en-GB"/>
                <w14:ligatures w14:val="none"/>
              </w:rPr>
              <w:t>S</w:t>
            </w:r>
            <w:r w:rsidRPr="00FC622B">
              <w:rPr>
                <w:rFonts w:ascii="Times New Roman" w:hAnsi="Times New Roman" w:eastAsia="Times New Roman" w:cs="Times New Roman"/>
                <w:kern w:val="0"/>
                <w:sz w:val="24"/>
                <w:szCs w:val="24"/>
                <w:lang w:eastAsia="en-GB"/>
                <w14:ligatures w14:val="none"/>
              </w:rPr>
              <w:t>upport if they attend homework club. </w:t>
            </w:r>
          </w:p>
          <w:p w:rsidRPr="00FC622B" w:rsidR="004E55E3" w:rsidP="00FC622B" w:rsidRDefault="004E55E3" w14:paraId="7F050EDB"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FC622B" w:rsidR="00533AA6" w:rsidTr="5AF05F60" w14:paraId="342A0B82"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306232BE"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Can my child still wear a smartwatch? </w:t>
            </w:r>
          </w:p>
          <w:p w:rsidRPr="00FC622B" w:rsidR="00533AA6" w:rsidP="00FC622B" w:rsidRDefault="00533AA6" w14:paraId="64437665" w14:textId="022F88FC">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00533AA6" w:rsidP="00FC622B" w:rsidRDefault="00533AA6" w14:paraId="708200CC"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Smartwatches are not allowed in school as they enable students to access many of the smart phone functions linked to a phone in the school bag. This causes the same unnecessary distractions and other issues associated with mobile phone use in school. Smart watches are already banned from all examination venues. </w:t>
            </w:r>
          </w:p>
          <w:p w:rsidRPr="00FC622B" w:rsidR="004E55E3" w:rsidP="00FC622B" w:rsidRDefault="004E55E3" w14:paraId="7DB21705"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FC622B" w:rsidR="00533AA6" w:rsidTr="5AF05F60" w14:paraId="40DA6CF0"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4C085B42"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Where can I find the updated policies? </w:t>
            </w:r>
          </w:p>
          <w:p w:rsidRPr="00FC622B" w:rsidR="00533AA6" w:rsidP="00FC622B" w:rsidRDefault="00533AA6" w14:paraId="77A1D56E"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1685D0BA" w14:textId="5844E232">
            <w:pPr>
              <w:spacing w:after="0" w:line="240" w:lineRule="auto"/>
              <w:textAlignment w:val="baseline"/>
              <w:rPr>
                <w:rFonts w:ascii="Times New Roman" w:hAnsi="Times New Roman" w:eastAsia="Times New Roman" w:cs="Times New Roman"/>
                <w:kern w:val="0"/>
                <w:sz w:val="24"/>
                <w:szCs w:val="24"/>
                <w:lang w:eastAsia="en-GB"/>
                <w14:ligatures w14:val="none"/>
              </w:rPr>
            </w:pP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2BE76ADF"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The updated policy on mobile phone use is incorporated in our behaviour policy and safeguarding policies on the school's website. This includes the HSS non-negotiables that are shared regularly with all students. </w:t>
            </w:r>
          </w:p>
          <w:p w:rsidRPr="00FC622B" w:rsidR="00533AA6" w:rsidP="00FC622B" w:rsidRDefault="00533AA6" w14:paraId="67FBC5A6"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tc>
      </w:tr>
      <w:tr w:rsidRPr="00FC622B" w:rsidR="00533AA6" w:rsidTr="5AF05F60" w14:paraId="28405E6A"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169201CA"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Can my child still use the BYOD (bring your own device) scheme? </w:t>
            </w:r>
          </w:p>
          <w:p w:rsidRPr="00FC622B" w:rsidR="00533AA6" w:rsidP="00FC622B" w:rsidRDefault="00533AA6" w14:paraId="7A5B6A9C"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2015E6C6" w14:textId="74A6CE63">
            <w:pPr>
              <w:spacing w:after="0" w:line="240" w:lineRule="auto"/>
              <w:textAlignment w:val="baseline"/>
              <w:rPr>
                <w:rFonts w:ascii="Times New Roman" w:hAnsi="Times New Roman" w:eastAsia="Times New Roman" w:cs="Times New Roman"/>
                <w:kern w:val="0"/>
                <w:sz w:val="24"/>
                <w:szCs w:val="24"/>
                <w:lang w:eastAsia="en-GB"/>
                <w14:ligatures w14:val="none"/>
              </w:rPr>
            </w:pP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00533AA6" w:rsidP="00FC622B" w:rsidRDefault="00533AA6" w14:paraId="3E02FB71" w14:textId="77777777">
            <w:pPr>
              <w:spacing w:after="0" w:line="240" w:lineRule="auto"/>
              <w:textAlignment w:val="baseline"/>
              <w:rPr>
                <w:rFonts w:ascii="Times New Roman" w:hAnsi="Times New Roman" w:eastAsia="Times New Roman" w:cs="Times New Roman"/>
                <w:color w:val="212121"/>
                <w:kern w:val="0"/>
                <w:sz w:val="24"/>
                <w:szCs w:val="24"/>
                <w:lang w:eastAsia="en-GB"/>
                <w14:ligatures w14:val="none"/>
              </w:rPr>
            </w:pPr>
            <w:r w:rsidRPr="00FC622B">
              <w:rPr>
                <w:rFonts w:ascii="Times New Roman" w:hAnsi="Times New Roman" w:eastAsia="Times New Roman" w:cs="Times New Roman"/>
                <w:color w:val="212121"/>
                <w:kern w:val="0"/>
                <w:sz w:val="24"/>
                <w:szCs w:val="24"/>
                <w:lang w:eastAsia="en-GB"/>
                <w14:ligatures w14:val="none"/>
              </w:rPr>
              <w:t>The BYOD scheme is for students with SEND and/ or Sixth Formers. The device should be a laptop or tablet (i.e. not a mobile phone). Students should speak to Learning Support or the Sixth Form Office if they wish to be part of the BYOD scheme.   </w:t>
            </w:r>
          </w:p>
          <w:p w:rsidRPr="00FC622B" w:rsidR="004E55E3" w:rsidP="00FC622B" w:rsidRDefault="004E55E3" w14:paraId="3AF370EF"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FC622B" w:rsidR="00533AA6" w:rsidTr="5AF05F60" w14:paraId="3C2073F5"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4872CDF7"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My child is coming to summer school – can they use their phone during summer school? </w:t>
            </w:r>
          </w:p>
          <w:p w:rsidRPr="00FC622B" w:rsidR="00533AA6" w:rsidP="00FC622B" w:rsidRDefault="00533AA6" w14:paraId="7754652D"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Pr="00FC622B" w:rsidR="00533AA6" w:rsidP="00FC622B" w:rsidRDefault="00533AA6" w14:paraId="7BBA777D" w14:textId="61486F01">
            <w:pPr>
              <w:spacing w:after="0" w:line="240" w:lineRule="auto"/>
              <w:textAlignment w:val="baseline"/>
              <w:rPr>
                <w:rFonts w:ascii="Times New Roman" w:hAnsi="Times New Roman" w:eastAsia="Times New Roman" w:cs="Times New Roman"/>
                <w:kern w:val="0"/>
                <w:sz w:val="24"/>
                <w:szCs w:val="24"/>
                <w:lang w:eastAsia="en-GB"/>
                <w14:ligatures w14:val="none"/>
              </w:rPr>
            </w:pP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46B70305" w14:textId="35381ECB">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No. The same rule of “</w:t>
            </w:r>
            <w:r w:rsidRPr="00FC622B">
              <w:rPr>
                <w:rFonts w:ascii="Times New Roman" w:hAnsi="Times New Roman" w:eastAsia="Times New Roman" w:cs="Times New Roman"/>
                <w:b/>
                <w:bCs/>
                <w:kern w:val="0"/>
                <w:sz w:val="24"/>
                <w:szCs w:val="24"/>
                <w:lang w:eastAsia="en-GB"/>
                <w14:ligatures w14:val="none"/>
              </w:rPr>
              <w:t>never used, seen or heard</w:t>
            </w:r>
            <w:r w:rsidRPr="00FC622B">
              <w:rPr>
                <w:rFonts w:ascii="Times New Roman" w:hAnsi="Times New Roman" w:eastAsia="Times New Roman" w:cs="Times New Roman"/>
                <w:kern w:val="0"/>
                <w:sz w:val="24"/>
                <w:szCs w:val="24"/>
                <w:lang w:eastAsia="en-GB"/>
                <w14:ligatures w14:val="none"/>
              </w:rPr>
              <w:t>” applies to the Y6 summer school. </w:t>
            </w:r>
          </w:p>
          <w:p w:rsidRPr="00FC622B" w:rsidR="00533AA6" w:rsidP="00FC622B" w:rsidRDefault="00533AA6" w14:paraId="75FBA231"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 </w:t>
            </w:r>
          </w:p>
          <w:p w:rsidR="00533AA6" w:rsidP="00FC622B" w:rsidRDefault="00533AA6" w14:paraId="068537F7"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If parents have an urgent need to get a message to their child, telephone school reception. This is just for emergencies.  </w:t>
            </w:r>
          </w:p>
          <w:p w:rsidRPr="00FC622B" w:rsidR="004E55E3" w:rsidP="00FC622B" w:rsidRDefault="004E55E3" w14:paraId="518A27AA"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FC622B" w:rsidR="00533AA6" w:rsidTr="5AF05F60" w14:paraId="1433C237" w14:textId="77777777">
        <w:trPr>
          <w:trHeight w:val="300"/>
        </w:trPr>
        <w:tc>
          <w:tcPr>
            <w:tcW w:w="2852" w:type="dxa"/>
            <w:tcBorders>
              <w:top w:val="single" w:color="auto" w:sz="6" w:space="0"/>
              <w:left w:val="single" w:color="auto" w:sz="6" w:space="0"/>
              <w:bottom w:val="single" w:color="auto" w:sz="6" w:space="0"/>
              <w:right w:val="single" w:color="auto" w:sz="6" w:space="0"/>
            </w:tcBorders>
            <w:shd w:val="clear" w:color="auto" w:fill="auto"/>
            <w:tcMar/>
            <w:hideMark/>
          </w:tcPr>
          <w:p w:rsidRPr="00FC622B" w:rsidR="00533AA6" w:rsidP="00FC622B" w:rsidRDefault="00533AA6" w14:paraId="440D579E"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sidR="00533AA6">
              <w:rPr>
                <w:rFonts w:ascii="Times New Roman" w:hAnsi="Times New Roman" w:eastAsia="Times New Roman" w:cs="Times New Roman"/>
                <w:kern w:val="0"/>
                <w:sz w:val="24"/>
                <w:szCs w:val="24"/>
                <w:lang w:eastAsia="en-GB"/>
                <w14:ligatures w14:val="none"/>
              </w:rPr>
              <w:t>Can my child take their phone to the Y13 or Y11 Prom?  </w:t>
            </w:r>
          </w:p>
        </w:tc>
        <w:tc>
          <w:tcPr>
            <w:tcW w:w="7772" w:type="dxa"/>
            <w:tcBorders>
              <w:top w:val="single" w:color="auto" w:sz="6" w:space="0"/>
              <w:left w:val="single" w:color="auto" w:sz="6" w:space="0"/>
              <w:bottom w:val="single" w:color="auto" w:sz="6" w:space="0"/>
              <w:right w:val="single" w:color="auto" w:sz="6" w:space="0"/>
            </w:tcBorders>
            <w:shd w:val="clear" w:color="auto" w:fill="auto"/>
            <w:tcMar/>
            <w:hideMark/>
          </w:tcPr>
          <w:p w:rsidR="00533AA6" w:rsidP="00FC622B" w:rsidRDefault="00533AA6" w14:paraId="0C68A37E"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FC622B">
              <w:rPr>
                <w:rFonts w:ascii="Times New Roman" w:hAnsi="Times New Roman" w:eastAsia="Times New Roman" w:cs="Times New Roman"/>
                <w:kern w:val="0"/>
                <w:sz w:val="24"/>
                <w:szCs w:val="24"/>
                <w:lang w:eastAsia="en-GB"/>
                <w14:ligatures w14:val="none"/>
              </w:rPr>
              <w:t>Yes – but all the rules around taking and sharing images apply (</w:t>
            </w:r>
            <w:r w:rsidRPr="00FC622B">
              <w:rPr>
                <w:rFonts w:ascii="Times New Roman" w:hAnsi="Times New Roman" w:eastAsia="Times New Roman" w:cs="Times New Roman"/>
                <w:i/>
                <w:iCs/>
                <w:kern w:val="0"/>
                <w:sz w:val="24"/>
                <w:szCs w:val="24"/>
                <w:lang w:eastAsia="en-GB"/>
                <w14:ligatures w14:val="none"/>
              </w:rPr>
              <w:t>i.e. students cannot take pictures or videos without permission of others, should not share on social media without consent of all in image</w:t>
            </w:r>
            <w:r w:rsidRPr="00FC622B">
              <w:rPr>
                <w:rFonts w:ascii="Times New Roman" w:hAnsi="Times New Roman" w:eastAsia="Times New Roman" w:cs="Times New Roman"/>
                <w:kern w:val="0"/>
                <w:sz w:val="24"/>
                <w:szCs w:val="24"/>
                <w:lang w:eastAsia="en-GB"/>
                <w14:ligatures w14:val="none"/>
              </w:rPr>
              <w:t>).  </w:t>
            </w:r>
          </w:p>
          <w:p w:rsidR="004E55E3" w:rsidP="00FC622B" w:rsidRDefault="004E55E3" w14:paraId="5E399028"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p w:rsidRPr="00FC622B" w:rsidR="00533AA6" w:rsidP="00FC622B" w:rsidRDefault="00533AA6" w14:paraId="157DBFCC"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bl>
    <w:p w:rsidR="001C2E26" w:rsidRDefault="001C2E26" w14:paraId="581EA8F1" w14:textId="77777777"/>
    <w:sectPr w:rsidR="001C2E26" w:rsidSect="00533AA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2B"/>
    <w:rsid w:val="000A62D6"/>
    <w:rsid w:val="001C2E26"/>
    <w:rsid w:val="002D10B3"/>
    <w:rsid w:val="003157DC"/>
    <w:rsid w:val="004E55E3"/>
    <w:rsid w:val="00505B0E"/>
    <w:rsid w:val="00533AA6"/>
    <w:rsid w:val="00543C7B"/>
    <w:rsid w:val="00726F67"/>
    <w:rsid w:val="008B787B"/>
    <w:rsid w:val="00911D76"/>
    <w:rsid w:val="00A842F1"/>
    <w:rsid w:val="00C248DA"/>
    <w:rsid w:val="00D057BB"/>
    <w:rsid w:val="00FC622B"/>
    <w:rsid w:val="5AF0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1BDE"/>
  <w15:chartTrackingRefBased/>
  <w15:docId w15:val="{9461B591-D6FC-493D-8D90-458F67E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C622B"/>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622B"/>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62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62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62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62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62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62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622B"/>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C622B"/>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C622B"/>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C622B"/>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C622B"/>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C622B"/>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C622B"/>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C622B"/>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C622B"/>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C622B"/>
    <w:rPr>
      <w:rFonts w:eastAsiaTheme="majorEastAsia" w:cstheme="majorBidi"/>
      <w:color w:val="272727" w:themeColor="text1" w:themeTint="D8"/>
    </w:rPr>
  </w:style>
  <w:style w:type="paragraph" w:styleId="Title">
    <w:name w:val="Title"/>
    <w:basedOn w:val="Normal"/>
    <w:next w:val="Normal"/>
    <w:link w:val="TitleChar"/>
    <w:uiPriority w:val="10"/>
    <w:qFormat/>
    <w:rsid w:val="00FC622B"/>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C622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C622B"/>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C62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622B"/>
    <w:pPr>
      <w:spacing w:before="160"/>
      <w:jc w:val="center"/>
    </w:pPr>
    <w:rPr>
      <w:i/>
      <w:iCs/>
      <w:color w:val="404040" w:themeColor="text1" w:themeTint="BF"/>
    </w:rPr>
  </w:style>
  <w:style w:type="character" w:styleId="QuoteChar" w:customStyle="1">
    <w:name w:val="Quote Char"/>
    <w:basedOn w:val="DefaultParagraphFont"/>
    <w:link w:val="Quote"/>
    <w:uiPriority w:val="29"/>
    <w:rsid w:val="00FC622B"/>
    <w:rPr>
      <w:i/>
      <w:iCs/>
      <w:color w:val="404040" w:themeColor="text1" w:themeTint="BF"/>
    </w:rPr>
  </w:style>
  <w:style w:type="paragraph" w:styleId="ListParagraph">
    <w:name w:val="List Paragraph"/>
    <w:basedOn w:val="Normal"/>
    <w:uiPriority w:val="34"/>
    <w:qFormat/>
    <w:rsid w:val="00FC622B"/>
    <w:pPr>
      <w:ind w:left="720"/>
      <w:contextualSpacing/>
    </w:pPr>
  </w:style>
  <w:style w:type="character" w:styleId="IntenseEmphasis">
    <w:name w:val="Intense Emphasis"/>
    <w:basedOn w:val="DefaultParagraphFont"/>
    <w:uiPriority w:val="21"/>
    <w:qFormat/>
    <w:rsid w:val="00FC622B"/>
    <w:rPr>
      <w:i/>
      <w:iCs/>
      <w:color w:val="0F4761" w:themeColor="accent1" w:themeShade="BF"/>
    </w:rPr>
  </w:style>
  <w:style w:type="paragraph" w:styleId="IntenseQuote">
    <w:name w:val="Intense Quote"/>
    <w:basedOn w:val="Normal"/>
    <w:next w:val="Normal"/>
    <w:link w:val="IntenseQuoteChar"/>
    <w:uiPriority w:val="30"/>
    <w:qFormat/>
    <w:rsid w:val="00FC622B"/>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C622B"/>
    <w:rPr>
      <w:i/>
      <w:iCs/>
      <w:color w:val="0F4761" w:themeColor="accent1" w:themeShade="BF"/>
    </w:rPr>
  </w:style>
  <w:style w:type="character" w:styleId="IntenseReference">
    <w:name w:val="Intense Reference"/>
    <w:basedOn w:val="DefaultParagraphFont"/>
    <w:uiPriority w:val="32"/>
    <w:qFormat/>
    <w:rsid w:val="00FC622B"/>
    <w:rPr>
      <w:b/>
      <w:bCs/>
      <w:smallCaps/>
      <w:color w:val="0F4761" w:themeColor="accent1" w:themeShade="BF"/>
      <w:spacing w:val="5"/>
    </w:rPr>
  </w:style>
  <w:style w:type="character" w:styleId="normaltextrun" w:customStyle="1">
    <w:name w:val="normaltextrun"/>
    <w:basedOn w:val="DefaultParagraphFont"/>
    <w:rsid w:val="0091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7923775">
      <w:bodyDiv w:val="1"/>
      <w:marLeft w:val="0"/>
      <w:marRight w:val="0"/>
      <w:marTop w:val="0"/>
      <w:marBottom w:val="0"/>
      <w:divBdr>
        <w:top w:val="none" w:sz="0" w:space="0" w:color="auto"/>
        <w:left w:val="none" w:sz="0" w:space="0" w:color="auto"/>
        <w:bottom w:val="none" w:sz="0" w:space="0" w:color="auto"/>
        <w:right w:val="none" w:sz="0" w:space="0" w:color="auto"/>
      </w:divBdr>
      <w:divsChild>
        <w:div w:id="90509804">
          <w:marLeft w:val="0"/>
          <w:marRight w:val="0"/>
          <w:marTop w:val="0"/>
          <w:marBottom w:val="0"/>
          <w:divBdr>
            <w:top w:val="none" w:sz="0" w:space="0" w:color="auto"/>
            <w:left w:val="none" w:sz="0" w:space="0" w:color="auto"/>
            <w:bottom w:val="none" w:sz="0" w:space="0" w:color="auto"/>
            <w:right w:val="none" w:sz="0" w:space="0" w:color="auto"/>
          </w:divBdr>
        </w:div>
        <w:div w:id="61874608">
          <w:marLeft w:val="0"/>
          <w:marRight w:val="0"/>
          <w:marTop w:val="0"/>
          <w:marBottom w:val="0"/>
          <w:divBdr>
            <w:top w:val="none" w:sz="0" w:space="0" w:color="auto"/>
            <w:left w:val="none" w:sz="0" w:space="0" w:color="auto"/>
            <w:bottom w:val="none" w:sz="0" w:space="0" w:color="auto"/>
            <w:right w:val="none" w:sz="0" w:space="0" w:color="auto"/>
          </w:divBdr>
          <w:divsChild>
            <w:div w:id="720640859">
              <w:marLeft w:val="0"/>
              <w:marRight w:val="0"/>
              <w:marTop w:val="30"/>
              <w:marBottom w:val="30"/>
              <w:divBdr>
                <w:top w:val="none" w:sz="0" w:space="0" w:color="auto"/>
                <w:left w:val="none" w:sz="0" w:space="0" w:color="auto"/>
                <w:bottom w:val="none" w:sz="0" w:space="0" w:color="auto"/>
                <w:right w:val="none" w:sz="0" w:space="0" w:color="auto"/>
              </w:divBdr>
              <w:divsChild>
                <w:div w:id="1278483637">
                  <w:marLeft w:val="0"/>
                  <w:marRight w:val="0"/>
                  <w:marTop w:val="0"/>
                  <w:marBottom w:val="0"/>
                  <w:divBdr>
                    <w:top w:val="none" w:sz="0" w:space="0" w:color="auto"/>
                    <w:left w:val="none" w:sz="0" w:space="0" w:color="auto"/>
                    <w:bottom w:val="none" w:sz="0" w:space="0" w:color="auto"/>
                    <w:right w:val="none" w:sz="0" w:space="0" w:color="auto"/>
                  </w:divBdr>
                  <w:divsChild>
                    <w:div w:id="93408310">
                      <w:marLeft w:val="0"/>
                      <w:marRight w:val="0"/>
                      <w:marTop w:val="0"/>
                      <w:marBottom w:val="0"/>
                      <w:divBdr>
                        <w:top w:val="none" w:sz="0" w:space="0" w:color="auto"/>
                        <w:left w:val="none" w:sz="0" w:space="0" w:color="auto"/>
                        <w:bottom w:val="none" w:sz="0" w:space="0" w:color="auto"/>
                        <w:right w:val="none" w:sz="0" w:space="0" w:color="auto"/>
                      </w:divBdr>
                    </w:div>
                  </w:divsChild>
                </w:div>
                <w:div w:id="1892492767">
                  <w:marLeft w:val="0"/>
                  <w:marRight w:val="0"/>
                  <w:marTop w:val="0"/>
                  <w:marBottom w:val="0"/>
                  <w:divBdr>
                    <w:top w:val="none" w:sz="0" w:space="0" w:color="auto"/>
                    <w:left w:val="none" w:sz="0" w:space="0" w:color="auto"/>
                    <w:bottom w:val="none" w:sz="0" w:space="0" w:color="auto"/>
                    <w:right w:val="none" w:sz="0" w:space="0" w:color="auto"/>
                  </w:divBdr>
                  <w:divsChild>
                    <w:div w:id="1249652368">
                      <w:marLeft w:val="0"/>
                      <w:marRight w:val="0"/>
                      <w:marTop w:val="0"/>
                      <w:marBottom w:val="0"/>
                      <w:divBdr>
                        <w:top w:val="none" w:sz="0" w:space="0" w:color="auto"/>
                        <w:left w:val="none" w:sz="0" w:space="0" w:color="auto"/>
                        <w:bottom w:val="none" w:sz="0" w:space="0" w:color="auto"/>
                        <w:right w:val="none" w:sz="0" w:space="0" w:color="auto"/>
                      </w:divBdr>
                    </w:div>
                  </w:divsChild>
                </w:div>
                <w:div w:id="1725256997">
                  <w:marLeft w:val="0"/>
                  <w:marRight w:val="0"/>
                  <w:marTop w:val="0"/>
                  <w:marBottom w:val="0"/>
                  <w:divBdr>
                    <w:top w:val="none" w:sz="0" w:space="0" w:color="auto"/>
                    <w:left w:val="none" w:sz="0" w:space="0" w:color="auto"/>
                    <w:bottom w:val="none" w:sz="0" w:space="0" w:color="auto"/>
                    <w:right w:val="none" w:sz="0" w:space="0" w:color="auto"/>
                  </w:divBdr>
                  <w:divsChild>
                    <w:div w:id="1742174089">
                      <w:marLeft w:val="0"/>
                      <w:marRight w:val="0"/>
                      <w:marTop w:val="0"/>
                      <w:marBottom w:val="0"/>
                      <w:divBdr>
                        <w:top w:val="none" w:sz="0" w:space="0" w:color="auto"/>
                        <w:left w:val="none" w:sz="0" w:space="0" w:color="auto"/>
                        <w:bottom w:val="none" w:sz="0" w:space="0" w:color="auto"/>
                        <w:right w:val="none" w:sz="0" w:space="0" w:color="auto"/>
                      </w:divBdr>
                    </w:div>
                  </w:divsChild>
                </w:div>
                <w:div w:id="229270499">
                  <w:marLeft w:val="0"/>
                  <w:marRight w:val="0"/>
                  <w:marTop w:val="0"/>
                  <w:marBottom w:val="0"/>
                  <w:divBdr>
                    <w:top w:val="none" w:sz="0" w:space="0" w:color="auto"/>
                    <w:left w:val="none" w:sz="0" w:space="0" w:color="auto"/>
                    <w:bottom w:val="none" w:sz="0" w:space="0" w:color="auto"/>
                    <w:right w:val="none" w:sz="0" w:space="0" w:color="auto"/>
                  </w:divBdr>
                  <w:divsChild>
                    <w:div w:id="499194766">
                      <w:marLeft w:val="0"/>
                      <w:marRight w:val="0"/>
                      <w:marTop w:val="0"/>
                      <w:marBottom w:val="0"/>
                      <w:divBdr>
                        <w:top w:val="none" w:sz="0" w:space="0" w:color="auto"/>
                        <w:left w:val="none" w:sz="0" w:space="0" w:color="auto"/>
                        <w:bottom w:val="none" w:sz="0" w:space="0" w:color="auto"/>
                        <w:right w:val="none" w:sz="0" w:space="0" w:color="auto"/>
                      </w:divBdr>
                    </w:div>
                    <w:div w:id="529102366">
                      <w:marLeft w:val="0"/>
                      <w:marRight w:val="0"/>
                      <w:marTop w:val="0"/>
                      <w:marBottom w:val="0"/>
                      <w:divBdr>
                        <w:top w:val="none" w:sz="0" w:space="0" w:color="auto"/>
                        <w:left w:val="none" w:sz="0" w:space="0" w:color="auto"/>
                        <w:bottom w:val="none" w:sz="0" w:space="0" w:color="auto"/>
                        <w:right w:val="none" w:sz="0" w:space="0" w:color="auto"/>
                      </w:divBdr>
                    </w:div>
                    <w:div w:id="358504798">
                      <w:marLeft w:val="0"/>
                      <w:marRight w:val="0"/>
                      <w:marTop w:val="0"/>
                      <w:marBottom w:val="0"/>
                      <w:divBdr>
                        <w:top w:val="none" w:sz="0" w:space="0" w:color="auto"/>
                        <w:left w:val="none" w:sz="0" w:space="0" w:color="auto"/>
                        <w:bottom w:val="none" w:sz="0" w:space="0" w:color="auto"/>
                        <w:right w:val="none" w:sz="0" w:space="0" w:color="auto"/>
                      </w:divBdr>
                    </w:div>
                  </w:divsChild>
                </w:div>
                <w:div w:id="1000280160">
                  <w:marLeft w:val="0"/>
                  <w:marRight w:val="0"/>
                  <w:marTop w:val="0"/>
                  <w:marBottom w:val="0"/>
                  <w:divBdr>
                    <w:top w:val="none" w:sz="0" w:space="0" w:color="auto"/>
                    <w:left w:val="none" w:sz="0" w:space="0" w:color="auto"/>
                    <w:bottom w:val="none" w:sz="0" w:space="0" w:color="auto"/>
                    <w:right w:val="none" w:sz="0" w:space="0" w:color="auto"/>
                  </w:divBdr>
                  <w:divsChild>
                    <w:div w:id="614216287">
                      <w:marLeft w:val="0"/>
                      <w:marRight w:val="0"/>
                      <w:marTop w:val="0"/>
                      <w:marBottom w:val="0"/>
                      <w:divBdr>
                        <w:top w:val="none" w:sz="0" w:space="0" w:color="auto"/>
                        <w:left w:val="none" w:sz="0" w:space="0" w:color="auto"/>
                        <w:bottom w:val="none" w:sz="0" w:space="0" w:color="auto"/>
                        <w:right w:val="none" w:sz="0" w:space="0" w:color="auto"/>
                      </w:divBdr>
                    </w:div>
                    <w:div w:id="1876238261">
                      <w:marLeft w:val="0"/>
                      <w:marRight w:val="0"/>
                      <w:marTop w:val="0"/>
                      <w:marBottom w:val="0"/>
                      <w:divBdr>
                        <w:top w:val="none" w:sz="0" w:space="0" w:color="auto"/>
                        <w:left w:val="none" w:sz="0" w:space="0" w:color="auto"/>
                        <w:bottom w:val="none" w:sz="0" w:space="0" w:color="auto"/>
                        <w:right w:val="none" w:sz="0" w:space="0" w:color="auto"/>
                      </w:divBdr>
                    </w:div>
                    <w:div w:id="1704400380">
                      <w:marLeft w:val="0"/>
                      <w:marRight w:val="0"/>
                      <w:marTop w:val="0"/>
                      <w:marBottom w:val="0"/>
                      <w:divBdr>
                        <w:top w:val="none" w:sz="0" w:space="0" w:color="auto"/>
                        <w:left w:val="none" w:sz="0" w:space="0" w:color="auto"/>
                        <w:bottom w:val="none" w:sz="0" w:space="0" w:color="auto"/>
                        <w:right w:val="none" w:sz="0" w:space="0" w:color="auto"/>
                      </w:divBdr>
                    </w:div>
                    <w:div w:id="1793009870">
                      <w:marLeft w:val="0"/>
                      <w:marRight w:val="0"/>
                      <w:marTop w:val="0"/>
                      <w:marBottom w:val="0"/>
                      <w:divBdr>
                        <w:top w:val="none" w:sz="0" w:space="0" w:color="auto"/>
                        <w:left w:val="none" w:sz="0" w:space="0" w:color="auto"/>
                        <w:bottom w:val="none" w:sz="0" w:space="0" w:color="auto"/>
                        <w:right w:val="none" w:sz="0" w:space="0" w:color="auto"/>
                      </w:divBdr>
                    </w:div>
                    <w:div w:id="205991216">
                      <w:marLeft w:val="0"/>
                      <w:marRight w:val="0"/>
                      <w:marTop w:val="0"/>
                      <w:marBottom w:val="0"/>
                      <w:divBdr>
                        <w:top w:val="none" w:sz="0" w:space="0" w:color="auto"/>
                        <w:left w:val="none" w:sz="0" w:space="0" w:color="auto"/>
                        <w:bottom w:val="none" w:sz="0" w:space="0" w:color="auto"/>
                        <w:right w:val="none" w:sz="0" w:space="0" w:color="auto"/>
                      </w:divBdr>
                    </w:div>
                    <w:div w:id="719019391">
                      <w:marLeft w:val="0"/>
                      <w:marRight w:val="0"/>
                      <w:marTop w:val="0"/>
                      <w:marBottom w:val="0"/>
                      <w:divBdr>
                        <w:top w:val="none" w:sz="0" w:space="0" w:color="auto"/>
                        <w:left w:val="none" w:sz="0" w:space="0" w:color="auto"/>
                        <w:bottom w:val="none" w:sz="0" w:space="0" w:color="auto"/>
                        <w:right w:val="none" w:sz="0" w:space="0" w:color="auto"/>
                      </w:divBdr>
                    </w:div>
                    <w:div w:id="1966807112">
                      <w:marLeft w:val="0"/>
                      <w:marRight w:val="0"/>
                      <w:marTop w:val="0"/>
                      <w:marBottom w:val="0"/>
                      <w:divBdr>
                        <w:top w:val="none" w:sz="0" w:space="0" w:color="auto"/>
                        <w:left w:val="none" w:sz="0" w:space="0" w:color="auto"/>
                        <w:bottom w:val="none" w:sz="0" w:space="0" w:color="auto"/>
                        <w:right w:val="none" w:sz="0" w:space="0" w:color="auto"/>
                      </w:divBdr>
                    </w:div>
                    <w:div w:id="25525682">
                      <w:marLeft w:val="0"/>
                      <w:marRight w:val="0"/>
                      <w:marTop w:val="0"/>
                      <w:marBottom w:val="0"/>
                      <w:divBdr>
                        <w:top w:val="none" w:sz="0" w:space="0" w:color="auto"/>
                        <w:left w:val="none" w:sz="0" w:space="0" w:color="auto"/>
                        <w:bottom w:val="none" w:sz="0" w:space="0" w:color="auto"/>
                        <w:right w:val="none" w:sz="0" w:space="0" w:color="auto"/>
                      </w:divBdr>
                    </w:div>
                    <w:div w:id="1408040975">
                      <w:marLeft w:val="0"/>
                      <w:marRight w:val="0"/>
                      <w:marTop w:val="0"/>
                      <w:marBottom w:val="0"/>
                      <w:divBdr>
                        <w:top w:val="none" w:sz="0" w:space="0" w:color="auto"/>
                        <w:left w:val="none" w:sz="0" w:space="0" w:color="auto"/>
                        <w:bottom w:val="none" w:sz="0" w:space="0" w:color="auto"/>
                        <w:right w:val="none" w:sz="0" w:space="0" w:color="auto"/>
                      </w:divBdr>
                    </w:div>
                    <w:div w:id="991325903">
                      <w:marLeft w:val="0"/>
                      <w:marRight w:val="0"/>
                      <w:marTop w:val="0"/>
                      <w:marBottom w:val="0"/>
                      <w:divBdr>
                        <w:top w:val="none" w:sz="0" w:space="0" w:color="auto"/>
                        <w:left w:val="none" w:sz="0" w:space="0" w:color="auto"/>
                        <w:bottom w:val="none" w:sz="0" w:space="0" w:color="auto"/>
                        <w:right w:val="none" w:sz="0" w:space="0" w:color="auto"/>
                      </w:divBdr>
                    </w:div>
                    <w:div w:id="423459192">
                      <w:marLeft w:val="0"/>
                      <w:marRight w:val="0"/>
                      <w:marTop w:val="0"/>
                      <w:marBottom w:val="0"/>
                      <w:divBdr>
                        <w:top w:val="none" w:sz="0" w:space="0" w:color="auto"/>
                        <w:left w:val="none" w:sz="0" w:space="0" w:color="auto"/>
                        <w:bottom w:val="none" w:sz="0" w:space="0" w:color="auto"/>
                        <w:right w:val="none" w:sz="0" w:space="0" w:color="auto"/>
                      </w:divBdr>
                    </w:div>
                    <w:div w:id="630211333">
                      <w:marLeft w:val="0"/>
                      <w:marRight w:val="0"/>
                      <w:marTop w:val="0"/>
                      <w:marBottom w:val="0"/>
                      <w:divBdr>
                        <w:top w:val="none" w:sz="0" w:space="0" w:color="auto"/>
                        <w:left w:val="none" w:sz="0" w:space="0" w:color="auto"/>
                        <w:bottom w:val="none" w:sz="0" w:space="0" w:color="auto"/>
                        <w:right w:val="none" w:sz="0" w:space="0" w:color="auto"/>
                      </w:divBdr>
                    </w:div>
                    <w:div w:id="643775632">
                      <w:marLeft w:val="0"/>
                      <w:marRight w:val="0"/>
                      <w:marTop w:val="0"/>
                      <w:marBottom w:val="0"/>
                      <w:divBdr>
                        <w:top w:val="none" w:sz="0" w:space="0" w:color="auto"/>
                        <w:left w:val="none" w:sz="0" w:space="0" w:color="auto"/>
                        <w:bottom w:val="none" w:sz="0" w:space="0" w:color="auto"/>
                        <w:right w:val="none" w:sz="0" w:space="0" w:color="auto"/>
                      </w:divBdr>
                    </w:div>
                    <w:div w:id="119959972">
                      <w:marLeft w:val="0"/>
                      <w:marRight w:val="0"/>
                      <w:marTop w:val="0"/>
                      <w:marBottom w:val="0"/>
                      <w:divBdr>
                        <w:top w:val="none" w:sz="0" w:space="0" w:color="auto"/>
                        <w:left w:val="none" w:sz="0" w:space="0" w:color="auto"/>
                        <w:bottom w:val="none" w:sz="0" w:space="0" w:color="auto"/>
                        <w:right w:val="none" w:sz="0" w:space="0" w:color="auto"/>
                      </w:divBdr>
                    </w:div>
                  </w:divsChild>
                </w:div>
                <w:div w:id="1146707076">
                  <w:marLeft w:val="0"/>
                  <w:marRight w:val="0"/>
                  <w:marTop w:val="0"/>
                  <w:marBottom w:val="0"/>
                  <w:divBdr>
                    <w:top w:val="none" w:sz="0" w:space="0" w:color="auto"/>
                    <w:left w:val="none" w:sz="0" w:space="0" w:color="auto"/>
                    <w:bottom w:val="none" w:sz="0" w:space="0" w:color="auto"/>
                    <w:right w:val="none" w:sz="0" w:space="0" w:color="auto"/>
                  </w:divBdr>
                  <w:divsChild>
                    <w:div w:id="931279213">
                      <w:marLeft w:val="0"/>
                      <w:marRight w:val="0"/>
                      <w:marTop w:val="0"/>
                      <w:marBottom w:val="0"/>
                      <w:divBdr>
                        <w:top w:val="none" w:sz="0" w:space="0" w:color="auto"/>
                        <w:left w:val="none" w:sz="0" w:space="0" w:color="auto"/>
                        <w:bottom w:val="none" w:sz="0" w:space="0" w:color="auto"/>
                        <w:right w:val="none" w:sz="0" w:space="0" w:color="auto"/>
                      </w:divBdr>
                    </w:div>
                    <w:div w:id="891774521">
                      <w:marLeft w:val="0"/>
                      <w:marRight w:val="0"/>
                      <w:marTop w:val="0"/>
                      <w:marBottom w:val="0"/>
                      <w:divBdr>
                        <w:top w:val="none" w:sz="0" w:space="0" w:color="auto"/>
                        <w:left w:val="none" w:sz="0" w:space="0" w:color="auto"/>
                        <w:bottom w:val="none" w:sz="0" w:space="0" w:color="auto"/>
                        <w:right w:val="none" w:sz="0" w:space="0" w:color="auto"/>
                      </w:divBdr>
                    </w:div>
                    <w:div w:id="1047217028">
                      <w:marLeft w:val="0"/>
                      <w:marRight w:val="0"/>
                      <w:marTop w:val="0"/>
                      <w:marBottom w:val="0"/>
                      <w:divBdr>
                        <w:top w:val="none" w:sz="0" w:space="0" w:color="auto"/>
                        <w:left w:val="none" w:sz="0" w:space="0" w:color="auto"/>
                        <w:bottom w:val="none" w:sz="0" w:space="0" w:color="auto"/>
                        <w:right w:val="none" w:sz="0" w:space="0" w:color="auto"/>
                      </w:divBdr>
                    </w:div>
                    <w:div w:id="873465786">
                      <w:marLeft w:val="0"/>
                      <w:marRight w:val="0"/>
                      <w:marTop w:val="0"/>
                      <w:marBottom w:val="0"/>
                      <w:divBdr>
                        <w:top w:val="none" w:sz="0" w:space="0" w:color="auto"/>
                        <w:left w:val="none" w:sz="0" w:space="0" w:color="auto"/>
                        <w:bottom w:val="none" w:sz="0" w:space="0" w:color="auto"/>
                        <w:right w:val="none" w:sz="0" w:space="0" w:color="auto"/>
                      </w:divBdr>
                    </w:div>
                    <w:div w:id="2021809178">
                      <w:marLeft w:val="0"/>
                      <w:marRight w:val="0"/>
                      <w:marTop w:val="0"/>
                      <w:marBottom w:val="0"/>
                      <w:divBdr>
                        <w:top w:val="none" w:sz="0" w:space="0" w:color="auto"/>
                        <w:left w:val="none" w:sz="0" w:space="0" w:color="auto"/>
                        <w:bottom w:val="none" w:sz="0" w:space="0" w:color="auto"/>
                        <w:right w:val="none" w:sz="0" w:space="0" w:color="auto"/>
                      </w:divBdr>
                    </w:div>
                    <w:div w:id="1718820290">
                      <w:marLeft w:val="0"/>
                      <w:marRight w:val="0"/>
                      <w:marTop w:val="0"/>
                      <w:marBottom w:val="0"/>
                      <w:divBdr>
                        <w:top w:val="none" w:sz="0" w:space="0" w:color="auto"/>
                        <w:left w:val="none" w:sz="0" w:space="0" w:color="auto"/>
                        <w:bottom w:val="none" w:sz="0" w:space="0" w:color="auto"/>
                        <w:right w:val="none" w:sz="0" w:space="0" w:color="auto"/>
                      </w:divBdr>
                    </w:div>
                    <w:div w:id="684598863">
                      <w:marLeft w:val="0"/>
                      <w:marRight w:val="0"/>
                      <w:marTop w:val="0"/>
                      <w:marBottom w:val="0"/>
                      <w:divBdr>
                        <w:top w:val="none" w:sz="0" w:space="0" w:color="auto"/>
                        <w:left w:val="none" w:sz="0" w:space="0" w:color="auto"/>
                        <w:bottom w:val="none" w:sz="0" w:space="0" w:color="auto"/>
                        <w:right w:val="none" w:sz="0" w:space="0" w:color="auto"/>
                      </w:divBdr>
                    </w:div>
                    <w:div w:id="1002466327">
                      <w:marLeft w:val="0"/>
                      <w:marRight w:val="0"/>
                      <w:marTop w:val="0"/>
                      <w:marBottom w:val="0"/>
                      <w:divBdr>
                        <w:top w:val="none" w:sz="0" w:space="0" w:color="auto"/>
                        <w:left w:val="none" w:sz="0" w:space="0" w:color="auto"/>
                        <w:bottom w:val="none" w:sz="0" w:space="0" w:color="auto"/>
                        <w:right w:val="none" w:sz="0" w:space="0" w:color="auto"/>
                      </w:divBdr>
                    </w:div>
                    <w:div w:id="1237547035">
                      <w:marLeft w:val="0"/>
                      <w:marRight w:val="0"/>
                      <w:marTop w:val="0"/>
                      <w:marBottom w:val="0"/>
                      <w:divBdr>
                        <w:top w:val="none" w:sz="0" w:space="0" w:color="auto"/>
                        <w:left w:val="none" w:sz="0" w:space="0" w:color="auto"/>
                        <w:bottom w:val="none" w:sz="0" w:space="0" w:color="auto"/>
                        <w:right w:val="none" w:sz="0" w:space="0" w:color="auto"/>
                      </w:divBdr>
                    </w:div>
                  </w:divsChild>
                </w:div>
                <w:div w:id="873344074">
                  <w:marLeft w:val="0"/>
                  <w:marRight w:val="0"/>
                  <w:marTop w:val="0"/>
                  <w:marBottom w:val="0"/>
                  <w:divBdr>
                    <w:top w:val="none" w:sz="0" w:space="0" w:color="auto"/>
                    <w:left w:val="none" w:sz="0" w:space="0" w:color="auto"/>
                    <w:bottom w:val="none" w:sz="0" w:space="0" w:color="auto"/>
                    <w:right w:val="none" w:sz="0" w:space="0" w:color="auto"/>
                  </w:divBdr>
                  <w:divsChild>
                    <w:div w:id="1476339360">
                      <w:marLeft w:val="0"/>
                      <w:marRight w:val="0"/>
                      <w:marTop w:val="0"/>
                      <w:marBottom w:val="0"/>
                      <w:divBdr>
                        <w:top w:val="none" w:sz="0" w:space="0" w:color="auto"/>
                        <w:left w:val="none" w:sz="0" w:space="0" w:color="auto"/>
                        <w:bottom w:val="none" w:sz="0" w:space="0" w:color="auto"/>
                        <w:right w:val="none" w:sz="0" w:space="0" w:color="auto"/>
                      </w:divBdr>
                    </w:div>
                    <w:div w:id="1271283129">
                      <w:marLeft w:val="0"/>
                      <w:marRight w:val="0"/>
                      <w:marTop w:val="0"/>
                      <w:marBottom w:val="0"/>
                      <w:divBdr>
                        <w:top w:val="none" w:sz="0" w:space="0" w:color="auto"/>
                        <w:left w:val="none" w:sz="0" w:space="0" w:color="auto"/>
                        <w:bottom w:val="none" w:sz="0" w:space="0" w:color="auto"/>
                        <w:right w:val="none" w:sz="0" w:space="0" w:color="auto"/>
                      </w:divBdr>
                    </w:div>
                    <w:div w:id="2048600777">
                      <w:marLeft w:val="0"/>
                      <w:marRight w:val="0"/>
                      <w:marTop w:val="0"/>
                      <w:marBottom w:val="0"/>
                      <w:divBdr>
                        <w:top w:val="none" w:sz="0" w:space="0" w:color="auto"/>
                        <w:left w:val="none" w:sz="0" w:space="0" w:color="auto"/>
                        <w:bottom w:val="none" w:sz="0" w:space="0" w:color="auto"/>
                        <w:right w:val="none" w:sz="0" w:space="0" w:color="auto"/>
                      </w:divBdr>
                    </w:div>
                    <w:div w:id="1676029987">
                      <w:marLeft w:val="0"/>
                      <w:marRight w:val="0"/>
                      <w:marTop w:val="0"/>
                      <w:marBottom w:val="0"/>
                      <w:divBdr>
                        <w:top w:val="none" w:sz="0" w:space="0" w:color="auto"/>
                        <w:left w:val="none" w:sz="0" w:space="0" w:color="auto"/>
                        <w:bottom w:val="none" w:sz="0" w:space="0" w:color="auto"/>
                        <w:right w:val="none" w:sz="0" w:space="0" w:color="auto"/>
                      </w:divBdr>
                    </w:div>
                    <w:div w:id="1294402538">
                      <w:marLeft w:val="0"/>
                      <w:marRight w:val="0"/>
                      <w:marTop w:val="0"/>
                      <w:marBottom w:val="0"/>
                      <w:divBdr>
                        <w:top w:val="none" w:sz="0" w:space="0" w:color="auto"/>
                        <w:left w:val="none" w:sz="0" w:space="0" w:color="auto"/>
                        <w:bottom w:val="none" w:sz="0" w:space="0" w:color="auto"/>
                        <w:right w:val="none" w:sz="0" w:space="0" w:color="auto"/>
                      </w:divBdr>
                    </w:div>
                  </w:divsChild>
                </w:div>
                <w:div w:id="1149901856">
                  <w:marLeft w:val="0"/>
                  <w:marRight w:val="0"/>
                  <w:marTop w:val="0"/>
                  <w:marBottom w:val="0"/>
                  <w:divBdr>
                    <w:top w:val="none" w:sz="0" w:space="0" w:color="auto"/>
                    <w:left w:val="none" w:sz="0" w:space="0" w:color="auto"/>
                    <w:bottom w:val="none" w:sz="0" w:space="0" w:color="auto"/>
                    <w:right w:val="none" w:sz="0" w:space="0" w:color="auto"/>
                  </w:divBdr>
                  <w:divsChild>
                    <w:div w:id="451559904">
                      <w:marLeft w:val="0"/>
                      <w:marRight w:val="0"/>
                      <w:marTop w:val="0"/>
                      <w:marBottom w:val="0"/>
                      <w:divBdr>
                        <w:top w:val="none" w:sz="0" w:space="0" w:color="auto"/>
                        <w:left w:val="none" w:sz="0" w:space="0" w:color="auto"/>
                        <w:bottom w:val="none" w:sz="0" w:space="0" w:color="auto"/>
                        <w:right w:val="none" w:sz="0" w:space="0" w:color="auto"/>
                      </w:divBdr>
                    </w:div>
                  </w:divsChild>
                </w:div>
                <w:div w:id="320962179">
                  <w:marLeft w:val="0"/>
                  <w:marRight w:val="0"/>
                  <w:marTop w:val="0"/>
                  <w:marBottom w:val="0"/>
                  <w:divBdr>
                    <w:top w:val="none" w:sz="0" w:space="0" w:color="auto"/>
                    <w:left w:val="none" w:sz="0" w:space="0" w:color="auto"/>
                    <w:bottom w:val="none" w:sz="0" w:space="0" w:color="auto"/>
                    <w:right w:val="none" w:sz="0" w:space="0" w:color="auto"/>
                  </w:divBdr>
                  <w:divsChild>
                    <w:div w:id="436145907">
                      <w:marLeft w:val="0"/>
                      <w:marRight w:val="0"/>
                      <w:marTop w:val="0"/>
                      <w:marBottom w:val="0"/>
                      <w:divBdr>
                        <w:top w:val="none" w:sz="0" w:space="0" w:color="auto"/>
                        <w:left w:val="none" w:sz="0" w:space="0" w:color="auto"/>
                        <w:bottom w:val="none" w:sz="0" w:space="0" w:color="auto"/>
                        <w:right w:val="none" w:sz="0" w:space="0" w:color="auto"/>
                      </w:divBdr>
                    </w:div>
                  </w:divsChild>
                </w:div>
                <w:div w:id="1471703901">
                  <w:marLeft w:val="0"/>
                  <w:marRight w:val="0"/>
                  <w:marTop w:val="0"/>
                  <w:marBottom w:val="0"/>
                  <w:divBdr>
                    <w:top w:val="none" w:sz="0" w:space="0" w:color="auto"/>
                    <w:left w:val="none" w:sz="0" w:space="0" w:color="auto"/>
                    <w:bottom w:val="none" w:sz="0" w:space="0" w:color="auto"/>
                    <w:right w:val="none" w:sz="0" w:space="0" w:color="auto"/>
                  </w:divBdr>
                  <w:divsChild>
                    <w:div w:id="208958012">
                      <w:marLeft w:val="0"/>
                      <w:marRight w:val="0"/>
                      <w:marTop w:val="0"/>
                      <w:marBottom w:val="0"/>
                      <w:divBdr>
                        <w:top w:val="none" w:sz="0" w:space="0" w:color="auto"/>
                        <w:left w:val="none" w:sz="0" w:space="0" w:color="auto"/>
                        <w:bottom w:val="none" w:sz="0" w:space="0" w:color="auto"/>
                        <w:right w:val="none" w:sz="0" w:space="0" w:color="auto"/>
                      </w:divBdr>
                    </w:div>
                    <w:div w:id="553733571">
                      <w:marLeft w:val="0"/>
                      <w:marRight w:val="0"/>
                      <w:marTop w:val="0"/>
                      <w:marBottom w:val="0"/>
                      <w:divBdr>
                        <w:top w:val="none" w:sz="0" w:space="0" w:color="auto"/>
                        <w:left w:val="none" w:sz="0" w:space="0" w:color="auto"/>
                        <w:bottom w:val="none" w:sz="0" w:space="0" w:color="auto"/>
                        <w:right w:val="none" w:sz="0" w:space="0" w:color="auto"/>
                      </w:divBdr>
                    </w:div>
                    <w:div w:id="1524249515">
                      <w:marLeft w:val="0"/>
                      <w:marRight w:val="0"/>
                      <w:marTop w:val="0"/>
                      <w:marBottom w:val="0"/>
                      <w:divBdr>
                        <w:top w:val="none" w:sz="0" w:space="0" w:color="auto"/>
                        <w:left w:val="none" w:sz="0" w:space="0" w:color="auto"/>
                        <w:bottom w:val="none" w:sz="0" w:space="0" w:color="auto"/>
                        <w:right w:val="none" w:sz="0" w:space="0" w:color="auto"/>
                      </w:divBdr>
                    </w:div>
                    <w:div w:id="1018235607">
                      <w:marLeft w:val="0"/>
                      <w:marRight w:val="0"/>
                      <w:marTop w:val="0"/>
                      <w:marBottom w:val="0"/>
                      <w:divBdr>
                        <w:top w:val="none" w:sz="0" w:space="0" w:color="auto"/>
                        <w:left w:val="none" w:sz="0" w:space="0" w:color="auto"/>
                        <w:bottom w:val="none" w:sz="0" w:space="0" w:color="auto"/>
                        <w:right w:val="none" w:sz="0" w:space="0" w:color="auto"/>
                      </w:divBdr>
                    </w:div>
                  </w:divsChild>
                </w:div>
                <w:div w:id="516426903">
                  <w:marLeft w:val="0"/>
                  <w:marRight w:val="0"/>
                  <w:marTop w:val="0"/>
                  <w:marBottom w:val="0"/>
                  <w:divBdr>
                    <w:top w:val="none" w:sz="0" w:space="0" w:color="auto"/>
                    <w:left w:val="none" w:sz="0" w:space="0" w:color="auto"/>
                    <w:bottom w:val="none" w:sz="0" w:space="0" w:color="auto"/>
                    <w:right w:val="none" w:sz="0" w:space="0" w:color="auto"/>
                  </w:divBdr>
                  <w:divsChild>
                    <w:div w:id="1960793975">
                      <w:marLeft w:val="0"/>
                      <w:marRight w:val="0"/>
                      <w:marTop w:val="0"/>
                      <w:marBottom w:val="0"/>
                      <w:divBdr>
                        <w:top w:val="none" w:sz="0" w:space="0" w:color="auto"/>
                        <w:left w:val="none" w:sz="0" w:space="0" w:color="auto"/>
                        <w:bottom w:val="none" w:sz="0" w:space="0" w:color="auto"/>
                        <w:right w:val="none" w:sz="0" w:space="0" w:color="auto"/>
                      </w:divBdr>
                    </w:div>
                  </w:divsChild>
                </w:div>
                <w:div w:id="1736735112">
                  <w:marLeft w:val="0"/>
                  <w:marRight w:val="0"/>
                  <w:marTop w:val="0"/>
                  <w:marBottom w:val="0"/>
                  <w:divBdr>
                    <w:top w:val="none" w:sz="0" w:space="0" w:color="auto"/>
                    <w:left w:val="none" w:sz="0" w:space="0" w:color="auto"/>
                    <w:bottom w:val="none" w:sz="0" w:space="0" w:color="auto"/>
                    <w:right w:val="none" w:sz="0" w:space="0" w:color="auto"/>
                  </w:divBdr>
                  <w:divsChild>
                    <w:div w:id="461970566">
                      <w:marLeft w:val="0"/>
                      <w:marRight w:val="0"/>
                      <w:marTop w:val="0"/>
                      <w:marBottom w:val="0"/>
                      <w:divBdr>
                        <w:top w:val="none" w:sz="0" w:space="0" w:color="auto"/>
                        <w:left w:val="none" w:sz="0" w:space="0" w:color="auto"/>
                        <w:bottom w:val="none" w:sz="0" w:space="0" w:color="auto"/>
                        <w:right w:val="none" w:sz="0" w:space="0" w:color="auto"/>
                      </w:divBdr>
                    </w:div>
                    <w:div w:id="1212033956">
                      <w:marLeft w:val="0"/>
                      <w:marRight w:val="0"/>
                      <w:marTop w:val="0"/>
                      <w:marBottom w:val="0"/>
                      <w:divBdr>
                        <w:top w:val="none" w:sz="0" w:space="0" w:color="auto"/>
                        <w:left w:val="none" w:sz="0" w:space="0" w:color="auto"/>
                        <w:bottom w:val="none" w:sz="0" w:space="0" w:color="auto"/>
                        <w:right w:val="none" w:sz="0" w:space="0" w:color="auto"/>
                      </w:divBdr>
                    </w:div>
                    <w:div w:id="1463764572">
                      <w:marLeft w:val="0"/>
                      <w:marRight w:val="0"/>
                      <w:marTop w:val="0"/>
                      <w:marBottom w:val="0"/>
                      <w:divBdr>
                        <w:top w:val="none" w:sz="0" w:space="0" w:color="auto"/>
                        <w:left w:val="none" w:sz="0" w:space="0" w:color="auto"/>
                        <w:bottom w:val="none" w:sz="0" w:space="0" w:color="auto"/>
                        <w:right w:val="none" w:sz="0" w:space="0" w:color="auto"/>
                      </w:divBdr>
                    </w:div>
                  </w:divsChild>
                </w:div>
                <w:div w:id="193619646">
                  <w:marLeft w:val="0"/>
                  <w:marRight w:val="0"/>
                  <w:marTop w:val="0"/>
                  <w:marBottom w:val="0"/>
                  <w:divBdr>
                    <w:top w:val="none" w:sz="0" w:space="0" w:color="auto"/>
                    <w:left w:val="none" w:sz="0" w:space="0" w:color="auto"/>
                    <w:bottom w:val="none" w:sz="0" w:space="0" w:color="auto"/>
                    <w:right w:val="none" w:sz="0" w:space="0" w:color="auto"/>
                  </w:divBdr>
                  <w:divsChild>
                    <w:div w:id="2043554848">
                      <w:marLeft w:val="0"/>
                      <w:marRight w:val="0"/>
                      <w:marTop w:val="0"/>
                      <w:marBottom w:val="0"/>
                      <w:divBdr>
                        <w:top w:val="none" w:sz="0" w:space="0" w:color="auto"/>
                        <w:left w:val="none" w:sz="0" w:space="0" w:color="auto"/>
                        <w:bottom w:val="none" w:sz="0" w:space="0" w:color="auto"/>
                        <w:right w:val="none" w:sz="0" w:space="0" w:color="auto"/>
                      </w:divBdr>
                    </w:div>
                    <w:div w:id="1434091263">
                      <w:marLeft w:val="0"/>
                      <w:marRight w:val="0"/>
                      <w:marTop w:val="0"/>
                      <w:marBottom w:val="0"/>
                      <w:divBdr>
                        <w:top w:val="none" w:sz="0" w:space="0" w:color="auto"/>
                        <w:left w:val="none" w:sz="0" w:space="0" w:color="auto"/>
                        <w:bottom w:val="none" w:sz="0" w:space="0" w:color="auto"/>
                        <w:right w:val="none" w:sz="0" w:space="0" w:color="auto"/>
                      </w:divBdr>
                    </w:div>
                    <w:div w:id="631255361">
                      <w:marLeft w:val="0"/>
                      <w:marRight w:val="0"/>
                      <w:marTop w:val="0"/>
                      <w:marBottom w:val="0"/>
                      <w:divBdr>
                        <w:top w:val="none" w:sz="0" w:space="0" w:color="auto"/>
                        <w:left w:val="none" w:sz="0" w:space="0" w:color="auto"/>
                        <w:bottom w:val="none" w:sz="0" w:space="0" w:color="auto"/>
                        <w:right w:val="none" w:sz="0" w:space="0" w:color="auto"/>
                      </w:divBdr>
                    </w:div>
                    <w:div w:id="840201558">
                      <w:marLeft w:val="0"/>
                      <w:marRight w:val="0"/>
                      <w:marTop w:val="0"/>
                      <w:marBottom w:val="0"/>
                      <w:divBdr>
                        <w:top w:val="none" w:sz="0" w:space="0" w:color="auto"/>
                        <w:left w:val="none" w:sz="0" w:space="0" w:color="auto"/>
                        <w:bottom w:val="none" w:sz="0" w:space="0" w:color="auto"/>
                        <w:right w:val="none" w:sz="0" w:space="0" w:color="auto"/>
                      </w:divBdr>
                    </w:div>
                  </w:divsChild>
                </w:div>
                <w:div w:id="756252475">
                  <w:marLeft w:val="0"/>
                  <w:marRight w:val="0"/>
                  <w:marTop w:val="0"/>
                  <w:marBottom w:val="0"/>
                  <w:divBdr>
                    <w:top w:val="none" w:sz="0" w:space="0" w:color="auto"/>
                    <w:left w:val="none" w:sz="0" w:space="0" w:color="auto"/>
                    <w:bottom w:val="none" w:sz="0" w:space="0" w:color="auto"/>
                    <w:right w:val="none" w:sz="0" w:space="0" w:color="auto"/>
                  </w:divBdr>
                  <w:divsChild>
                    <w:div w:id="647366638">
                      <w:marLeft w:val="0"/>
                      <w:marRight w:val="0"/>
                      <w:marTop w:val="0"/>
                      <w:marBottom w:val="0"/>
                      <w:divBdr>
                        <w:top w:val="none" w:sz="0" w:space="0" w:color="auto"/>
                        <w:left w:val="none" w:sz="0" w:space="0" w:color="auto"/>
                        <w:bottom w:val="none" w:sz="0" w:space="0" w:color="auto"/>
                        <w:right w:val="none" w:sz="0" w:space="0" w:color="auto"/>
                      </w:divBdr>
                    </w:div>
                  </w:divsChild>
                </w:div>
                <w:div w:id="192378320">
                  <w:marLeft w:val="0"/>
                  <w:marRight w:val="0"/>
                  <w:marTop w:val="0"/>
                  <w:marBottom w:val="0"/>
                  <w:divBdr>
                    <w:top w:val="none" w:sz="0" w:space="0" w:color="auto"/>
                    <w:left w:val="none" w:sz="0" w:space="0" w:color="auto"/>
                    <w:bottom w:val="none" w:sz="0" w:space="0" w:color="auto"/>
                    <w:right w:val="none" w:sz="0" w:space="0" w:color="auto"/>
                  </w:divBdr>
                  <w:divsChild>
                    <w:div w:id="975185379">
                      <w:marLeft w:val="0"/>
                      <w:marRight w:val="0"/>
                      <w:marTop w:val="0"/>
                      <w:marBottom w:val="0"/>
                      <w:divBdr>
                        <w:top w:val="none" w:sz="0" w:space="0" w:color="auto"/>
                        <w:left w:val="none" w:sz="0" w:space="0" w:color="auto"/>
                        <w:bottom w:val="none" w:sz="0" w:space="0" w:color="auto"/>
                        <w:right w:val="none" w:sz="0" w:space="0" w:color="auto"/>
                      </w:divBdr>
                    </w:div>
                  </w:divsChild>
                </w:div>
                <w:div w:id="422066491">
                  <w:marLeft w:val="0"/>
                  <w:marRight w:val="0"/>
                  <w:marTop w:val="0"/>
                  <w:marBottom w:val="0"/>
                  <w:divBdr>
                    <w:top w:val="none" w:sz="0" w:space="0" w:color="auto"/>
                    <w:left w:val="none" w:sz="0" w:space="0" w:color="auto"/>
                    <w:bottom w:val="none" w:sz="0" w:space="0" w:color="auto"/>
                    <w:right w:val="none" w:sz="0" w:space="0" w:color="auto"/>
                  </w:divBdr>
                  <w:divsChild>
                    <w:div w:id="1623536908">
                      <w:marLeft w:val="0"/>
                      <w:marRight w:val="0"/>
                      <w:marTop w:val="0"/>
                      <w:marBottom w:val="0"/>
                      <w:divBdr>
                        <w:top w:val="none" w:sz="0" w:space="0" w:color="auto"/>
                        <w:left w:val="none" w:sz="0" w:space="0" w:color="auto"/>
                        <w:bottom w:val="none" w:sz="0" w:space="0" w:color="auto"/>
                        <w:right w:val="none" w:sz="0" w:space="0" w:color="auto"/>
                      </w:divBdr>
                    </w:div>
                    <w:div w:id="819031372">
                      <w:marLeft w:val="0"/>
                      <w:marRight w:val="0"/>
                      <w:marTop w:val="0"/>
                      <w:marBottom w:val="0"/>
                      <w:divBdr>
                        <w:top w:val="none" w:sz="0" w:space="0" w:color="auto"/>
                        <w:left w:val="none" w:sz="0" w:space="0" w:color="auto"/>
                        <w:bottom w:val="none" w:sz="0" w:space="0" w:color="auto"/>
                        <w:right w:val="none" w:sz="0" w:space="0" w:color="auto"/>
                      </w:divBdr>
                    </w:div>
                    <w:div w:id="822770520">
                      <w:marLeft w:val="0"/>
                      <w:marRight w:val="0"/>
                      <w:marTop w:val="0"/>
                      <w:marBottom w:val="0"/>
                      <w:divBdr>
                        <w:top w:val="none" w:sz="0" w:space="0" w:color="auto"/>
                        <w:left w:val="none" w:sz="0" w:space="0" w:color="auto"/>
                        <w:bottom w:val="none" w:sz="0" w:space="0" w:color="auto"/>
                        <w:right w:val="none" w:sz="0" w:space="0" w:color="auto"/>
                      </w:divBdr>
                    </w:div>
                  </w:divsChild>
                </w:div>
                <w:div w:id="1240402317">
                  <w:marLeft w:val="0"/>
                  <w:marRight w:val="0"/>
                  <w:marTop w:val="0"/>
                  <w:marBottom w:val="0"/>
                  <w:divBdr>
                    <w:top w:val="none" w:sz="0" w:space="0" w:color="auto"/>
                    <w:left w:val="none" w:sz="0" w:space="0" w:color="auto"/>
                    <w:bottom w:val="none" w:sz="0" w:space="0" w:color="auto"/>
                    <w:right w:val="none" w:sz="0" w:space="0" w:color="auto"/>
                  </w:divBdr>
                  <w:divsChild>
                    <w:div w:id="566376017">
                      <w:marLeft w:val="0"/>
                      <w:marRight w:val="0"/>
                      <w:marTop w:val="0"/>
                      <w:marBottom w:val="0"/>
                      <w:divBdr>
                        <w:top w:val="none" w:sz="0" w:space="0" w:color="auto"/>
                        <w:left w:val="none" w:sz="0" w:space="0" w:color="auto"/>
                        <w:bottom w:val="none" w:sz="0" w:space="0" w:color="auto"/>
                        <w:right w:val="none" w:sz="0" w:space="0" w:color="auto"/>
                      </w:divBdr>
                    </w:div>
                  </w:divsChild>
                </w:div>
                <w:div w:id="715398562">
                  <w:marLeft w:val="0"/>
                  <w:marRight w:val="0"/>
                  <w:marTop w:val="0"/>
                  <w:marBottom w:val="0"/>
                  <w:divBdr>
                    <w:top w:val="none" w:sz="0" w:space="0" w:color="auto"/>
                    <w:left w:val="none" w:sz="0" w:space="0" w:color="auto"/>
                    <w:bottom w:val="none" w:sz="0" w:space="0" w:color="auto"/>
                    <w:right w:val="none" w:sz="0" w:space="0" w:color="auto"/>
                  </w:divBdr>
                  <w:divsChild>
                    <w:div w:id="1961254696">
                      <w:marLeft w:val="0"/>
                      <w:marRight w:val="0"/>
                      <w:marTop w:val="0"/>
                      <w:marBottom w:val="0"/>
                      <w:divBdr>
                        <w:top w:val="none" w:sz="0" w:space="0" w:color="auto"/>
                        <w:left w:val="none" w:sz="0" w:space="0" w:color="auto"/>
                        <w:bottom w:val="none" w:sz="0" w:space="0" w:color="auto"/>
                        <w:right w:val="none" w:sz="0" w:space="0" w:color="auto"/>
                      </w:divBdr>
                    </w:div>
                  </w:divsChild>
                </w:div>
                <w:div w:id="514654449">
                  <w:marLeft w:val="0"/>
                  <w:marRight w:val="0"/>
                  <w:marTop w:val="0"/>
                  <w:marBottom w:val="0"/>
                  <w:divBdr>
                    <w:top w:val="none" w:sz="0" w:space="0" w:color="auto"/>
                    <w:left w:val="none" w:sz="0" w:space="0" w:color="auto"/>
                    <w:bottom w:val="none" w:sz="0" w:space="0" w:color="auto"/>
                    <w:right w:val="none" w:sz="0" w:space="0" w:color="auto"/>
                  </w:divBdr>
                  <w:divsChild>
                    <w:div w:id="1781219749">
                      <w:marLeft w:val="0"/>
                      <w:marRight w:val="0"/>
                      <w:marTop w:val="0"/>
                      <w:marBottom w:val="0"/>
                      <w:divBdr>
                        <w:top w:val="none" w:sz="0" w:space="0" w:color="auto"/>
                        <w:left w:val="none" w:sz="0" w:space="0" w:color="auto"/>
                        <w:bottom w:val="none" w:sz="0" w:space="0" w:color="auto"/>
                        <w:right w:val="none" w:sz="0" w:space="0" w:color="auto"/>
                      </w:divBdr>
                    </w:div>
                    <w:div w:id="1788038416">
                      <w:marLeft w:val="0"/>
                      <w:marRight w:val="0"/>
                      <w:marTop w:val="0"/>
                      <w:marBottom w:val="0"/>
                      <w:divBdr>
                        <w:top w:val="none" w:sz="0" w:space="0" w:color="auto"/>
                        <w:left w:val="none" w:sz="0" w:space="0" w:color="auto"/>
                        <w:bottom w:val="none" w:sz="0" w:space="0" w:color="auto"/>
                        <w:right w:val="none" w:sz="0" w:space="0" w:color="auto"/>
                      </w:divBdr>
                    </w:div>
                    <w:div w:id="26370182">
                      <w:marLeft w:val="0"/>
                      <w:marRight w:val="0"/>
                      <w:marTop w:val="0"/>
                      <w:marBottom w:val="0"/>
                      <w:divBdr>
                        <w:top w:val="none" w:sz="0" w:space="0" w:color="auto"/>
                        <w:left w:val="none" w:sz="0" w:space="0" w:color="auto"/>
                        <w:bottom w:val="none" w:sz="0" w:space="0" w:color="auto"/>
                        <w:right w:val="none" w:sz="0" w:space="0" w:color="auto"/>
                      </w:divBdr>
                    </w:div>
                  </w:divsChild>
                </w:div>
                <w:div w:id="559291061">
                  <w:marLeft w:val="0"/>
                  <w:marRight w:val="0"/>
                  <w:marTop w:val="0"/>
                  <w:marBottom w:val="0"/>
                  <w:divBdr>
                    <w:top w:val="none" w:sz="0" w:space="0" w:color="auto"/>
                    <w:left w:val="none" w:sz="0" w:space="0" w:color="auto"/>
                    <w:bottom w:val="none" w:sz="0" w:space="0" w:color="auto"/>
                    <w:right w:val="none" w:sz="0" w:space="0" w:color="auto"/>
                  </w:divBdr>
                  <w:divsChild>
                    <w:div w:id="558832679">
                      <w:marLeft w:val="0"/>
                      <w:marRight w:val="0"/>
                      <w:marTop w:val="0"/>
                      <w:marBottom w:val="0"/>
                      <w:divBdr>
                        <w:top w:val="none" w:sz="0" w:space="0" w:color="auto"/>
                        <w:left w:val="none" w:sz="0" w:space="0" w:color="auto"/>
                        <w:bottom w:val="none" w:sz="0" w:space="0" w:color="auto"/>
                        <w:right w:val="none" w:sz="0" w:space="0" w:color="auto"/>
                      </w:divBdr>
                    </w:div>
                  </w:divsChild>
                </w:div>
                <w:div w:id="1201750085">
                  <w:marLeft w:val="0"/>
                  <w:marRight w:val="0"/>
                  <w:marTop w:val="0"/>
                  <w:marBottom w:val="0"/>
                  <w:divBdr>
                    <w:top w:val="none" w:sz="0" w:space="0" w:color="auto"/>
                    <w:left w:val="none" w:sz="0" w:space="0" w:color="auto"/>
                    <w:bottom w:val="none" w:sz="0" w:space="0" w:color="auto"/>
                    <w:right w:val="none" w:sz="0" w:space="0" w:color="auto"/>
                  </w:divBdr>
                  <w:divsChild>
                    <w:div w:id="846602901">
                      <w:marLeft w:val="0"/>
                      <w:marRight w:val="0"/>
                      <w:marTop w:val="0"/>
                      <w:marBottom w:val="0"/>
                      <w:divBdr>
                        <w:top w:val="none" w:sz="0" w:space="0" w:color="auto"/>
                        <w:left w:val="none" w:sz="0" w:space="0" w:color="auto"/>
                        <w:bottom w:val="none" w:sz="0" w:space="0" w:color="auto"/>
                        <w:right w:val="none" w:sz="0" w:space="0" w:color="auto"/>
                      </w:divBdr>
                    </w:div>
                  </w:divsChild>
                </w:div>
                <w:div w:id="598493329">
                  <w:marLeft w:val="0"/>
                  <w:marRight w:val="0"/>
                  <w:marTop w:val="0"/>
                  <w:marBottom w:val="0"/>
                  <w:divBdr>
                    <w:top w:val="none" w:sz="0" w:space="0" w:color="auto"/>
                    <w:left w:val="none" w:sz="0" w:space="0" w:color="auto"/>
                    <w:bottom w:val="none" w:sz="0" w:space="0" w:color="auto"/>
                    <w:right w:val="none" w:sz="0" w:space="0" w:color="auto"/>
                  </w:divBdr>
                  <w:divsChild>
                    <w:div w:id="952245799">
                      <w:marLeft w:val="0"/>
                      <w:marRight w:val="0"/>
                      <w:marTop w:val="0"/>
                      <w:marBottom w:val="0"/>
                      <w:divBdr>
                        <w:top w:val="none" w:sz="0" w:space="0" w:color="auto"/>
                        <w:left w:val="none" w:sz="0" w:space="0" w:color="auto"/>
                        <w:bottom w:val="none" w:sz="0" w:space="0" w:color="auto"/>
                        <w:right w:val="none" w:sz="0" w:space="0" w:color="auto"/>
                      </w:divBdr>
                    </w:div>
                    <w:div w:id="1456867664">
                      <w:marLeft w:val="0"/>
                      <w:marRight w:val="0"/>
                      <w:marTop w:val="0"/>
                      <w:marBottom w:val="0"/>
                      <w:divBdr>
                        <w:top w:val="none" w:sz="0" w:space="0" w:color="auto"/>
                        <w:left w:val="none" w:sz="0" w:space="0" w:color="auto"/>
                        <w:bottom w:val="none" w:sz="0" w:space="0" w:color="auto"/>
                        <w:right w:val="none" w:sz="0" w:space="0" w:color="auto"/>
                      </w:divBdr>
                    </w:div>
                    <w:div w:id="1222325292">
                      <w:marLeft w:val="0"/>
                      <w:marRight w:val="0"/>
                      <w:marTop w:val="0"/>
                      <w:marBottom w:val="0"/>
                      <w:divBdr>
                        <w:top w:val="none" w:sz="0" w:space="0" w:color="auto"/>
                        <w:left w:val="none" w:sz="0" w:space="0" w:color="auto"/>
                        <w:bottom w:val="none" w:sz="0" w:space="0" w:color="auto"/>
                        <w:right w:val="none" w:sz="0" w:space="0" w:color="auto"/>
                      </w:divBdr>
                    </w:div>
                  </w:divsChild>
                </w:div>
                <w:div w:id="369649073">
                  <w:marLeft w:val="0"/>
                  <w:marRight w:val="0"/>
                  <w:marTop w:val="0"/>
                  <w:marBottom w:val="0"/>
                  <w:divBdr>
                    <w:top w:val="none" w:sz="0" w:space="0" w:color="auto"/>
                    <w:left w:val="none" w:sz="0" w:space="0" w:color="auto"/>
                    <w:bottom w:val="none" w:sz="0" w:space="0" w:color="auto"/>
                    <w:right w:val="none" w:sz="0" w:space="0" w:color="auto"/>
                  </w:divBdr>
                  <w:divsChild>
                    <w:div w:id="1936860906">
                      <w:marLeft w:val="0"/>
                      <w:marRight w:val="0"/>
                      <w:marTop w:val="0"/>
                      <w:marBottom w:val="0"/>
                      <w:divBdr>
                        <w:top w:val="none" w:sz="0" w:space="0" w:color="auto"/>
                        <w:left w:val="none" w:sz="0" w:space="0" w:color="auto"/>
                        <w:bottom w:val="none" w:sz="0" w:space="0" w:color="auto"/>
                        <w:right w:val="none" w:sz="0" w:space="0" w:color="auto"/>
                      </w:divBdr>
                    </w:div>
                    <w:div w:id="1997999786">
                      <w:marLeft w:val="0"/>
                      <w:marRight w:val="0"/>
                      <w:marTop w:val="0"/>
                      <w:marBottom w:val="0"/>
                      <w:divBdr>
                        <w:top w:val="none" w:sz="0" w:space="0" w:color="auto"/>
                        <w:left w:val="none" w:sz="0" w:space="0" w:color="auto"/>
                        <w:bottom w:val="none" w:sz="0" w:space="0" w:color="auto"/>
                        <w:right w:val="none" w:sz="0" w:space="0" w:color="auto"/>
                      </w:divBdr>
                    </w:div>
                  </w:divsChild>
                </w:div>
                <w:div w:id="627128393">
                  <w:marLeft w:val="0"/>
                  <w:marRight w:val="0"/>
                  <w:marTop w:val="0"/>
                  <w:marBottom w:val="0"/>
                  <w:divBdr>
                    <w:top w:val="none" w:sz="0" w:space="0" w:color="auto"/>
                    <w:left w:val="none" w:sz="0" w:space="0" w:color="auto"/>
                    <w:bottom w:val="none" w:sz="0" w:space="0" w:color="auto"/>
                    <w:right w:val="none" w:sz="0" w:space="0" w:color="auto"/>
                  </w:divBdr>
                  <w:divsChild>
                    <w:div w:id="1397125849">
                      <w:marLeft w:val="0"/>
                      <w:marRight w:val="0"/>
                      <w:marTop w:val="0"/>
                      <w:marBottom w:val="0"/>
                      <w:divBdr>
                        <w:top w:val="none" w:sz="0" w:space="0" w:color="auto"/>
                        <w:left w:val="none" w:sz="0" w:space="0" w:color="auto"/>
                        <w:bottom w:val="none" w:sz="0" w:space="0" w:color="auto"/>
                        <w:right w:val="none" w:sz="0" w:space="0" w:color="auto"/>
                      </w:divBdr>
                    </w:div>
                  </w:divsChild>
                </w:div>
                <w:div w:id="169298325">
                  <w:marLeft w:val="0"/>
                  <w:marRight w:val="0"/>
                  <w:marTop w:val="0"/>
                  <w:marBottom w:val="0"/>
                  <w:divBdr>
                    <w:top w:val="none" w:sz="0" w:space="0" w:color="auto"/>
                    <w:left w:val="none" w:sz="0" w:space="0" w:color="auto"/>
                    <w:bottom w:val="none" w:sz="0" w:space="0" w:color="auto"/>
                    <w:right w:val="none" w:sz="0" w:space="0" w:color="auto"/>
                  </w:divBdr>
                  <w:divsChild>
                    <w:div w:id="1836258632">
                      <w:marLeft w:val="0"/>
                      <w:marRight w:val="0"/>
                      <w:marTop w:val="0"/>
                      <w:marBottom w:val="0"/>
                      <w:divBdr>
                        <w:top w:val="none" w:sz="0" w:space="0" w:color="auto"/>
                        <w:left w:val="none" w:sz="0" w:space="0" w:color="auto"/>
                        <w:bottom w:val="none" w:sz="0" w:space="0" w:color="auto"/>
                        <w:right w:val="none" w:sz="0" w:space="0" w:color="auto"/>
                      </w:divBdr>
                    </w:div>
                    <w:div w:id="1936668857">
                      <w:marLeft w:val="0"/>
                      <w:marRight w:val="0"/>
                      <w:marTop w:val="0"/>
                      <w:marBottom w:val="0"/>
                      <w:divBdr>
                        <w:top w:val="none" w:sz="0" w:space="0" w:color="auto"/>
                        <w:left w:val="none" w:sz="0" w:space="0" w:color="auto"/>
                        <w:bottom w:val="none" w:sz="0" w:space="0" w:color="auto"/>
                        <w:right w:val="none" w:sz="0" w:space="0" w:color="auto"/>
                      </w:divBdr>
                    </w:div>
                    <w:div w:id="511576799">
                      <w:marLeft w:val="0"/>
                      <w:marRight w:val="0"/>
                      <w:marTop w:val="0"/>
                      <w:marBottom w:val="0"/>
                      <w:divBdr>
                        <w:top w:val="none" w:sz="0" w:space="0" w:color="auto"/>
                        <w:left w:val="none" w:sz="0" w:space="0" w:color="auto"/>
                        <w:bottom w:val="none" w:sz="0" w:space="0" w:color="auto"/>
                        <w:right w:val="none" w:sz="0" w:space="0" w:color="auto"/>
                      </w:divBdr>
                    </w:div>
                  </w:divsChild>
                </w:div>
                <w:div w:id="594173456">
                  <w:marLeft w:val="0"/>
                  <w:marRight w:val="0"/>
                  <w:marTop w:val="0"/>
                  <w:marBottom w:val="0"/>
                  <w:divBdr>
                    <w:top w:val="none" w:sz="0" w:space="0" w:color="auto"/>
                    <w:left w:val="none" w:sz="0" w:space="0" w:color="auto"/>
                    <w:bottom w:val="none" w:sz="0" w:space="0" w:color="auto"/>
                    <w:right w:val="none" w:sz="0" w:space="0" w:color="auto"/>
                  </w:divBdr>
                  <w:divsChild>
                    <w:div w:id="1786463848">
                      <w:marLeft w:val="0"/>
                      <w:marRight w:val="0"/>
                      <w:marTop w:val="0"/>
                      <w:marBottom w:val="0"/>
                      <w:divBdr>
                        <w:top w:val="none" w:sz="0" w:space="0" w:color="auto"/>
                        <w:left w:val="none" w:sz="0" w:space="0" w:color="auto"/>
                        <w:bottom w:val="none" w:sz="0" w:space="0" w:color="auto"/>
                        <w:right w:val="none" w:sz="0" w:space="0" w:color="auto"/>
                      </w:divBdr>
                    </w:div>
                  </w:divsChild>
                </w:div>
                <w:div w:id="1107042799">
                  <w:marLeft w:val="0"/>
                  <w:marRight w:val="0"/>
                  <w:marTop w:val="0"/>
                  <w:marBottom w:val="0"/>
                  <w:divBdr>
                    <w:top w:val="none" w:sz="0" w:space="0" w:color="auto"/>
                    <w:left w:val="none" w:sz="0" w:space="0" w:color="auto"/>
                    <w:bottom w:val="none" w:sz="0" w:space="0" w:color="auto"/>
                    <w:right w:val="none" w:sz="0" w:space="0" w:color="auto"/>
                  </w:divBdr>
                  <w:divsChild>
                    <w:div w:id="911355068">
                      <w:marLeft w:val="0"/>
                      <w:marRight w:val="0"/>
                      <w:marTop w:val="0"/>
                      <w:marBottom w:val="0"/>
                      <w:divBdr>
                        <w:top w:val="none" w:sz="0" w:space="0" w:color="auto"/>
                        <w:left w:val="none" w:sz="0" w:space="0" w:color="auto"/>
                        <w:bottom w:val="none" w:sz="0" w:space="0" w:color="auto"/>
                        <w:right w:val="none" w:sz="0" w:space="0" w:color="auto"/>
                      </w:divBdr>
                    </w:div>
                  </w:divsChild>
                </w:div>
                <w:div w:id="1271350168">
                  <w:marLeft w:val="0"/>
                  <w:marRight w:val="0"/>
                  <w:marTop w:val="0"/>
                  <w:marBottom w:val="0"/>
                  <w:divBdr>
                    <w:top w:val="none" w:sz="0" w:space="0" w:color="auto"/>
                    <w:left w:val="none" w:sz="0" w:space="0" w:color="auto"/>
                    <w:bottom w:val="none" w:sz="0" w:space="0" w:color="auto"/>
                    <w:right w:val="none" w:sz="0" w:space="0" w:color="auto"/>
                  </w:divBdr>
                  <w:divsChild>
                    <w:div w:id="1766221268">
                      <w:marLeft w:val="0"/>
                      <w:marRight w:val="0"/>
                      <w:marTop w:val="0"/>
                      <w:marBottom w:val="0"/>
                      <w:divBdr>
                        <w:top w:val="none" w:sz="0" w:space="0" w:color="auto"/>
                        <w:left w:val="none" w:sz="0" w:space="0" w:color="auto"/>
                        <w:bottom w:val="none" w:sz="0" w:space="0" w:color="auto"/>
                        <w:right w:val="none" w:sz="0" w:space="0" w:color="auto"/>
                      </w:divBdr>
                    </w:div>
                    <w:div w:id="444691811">
                      <w:marLeft w:val="0"/>
                      <w:marRight w:val="0"/>
                      <w:marTop w:val="0"/>
                      <w:marBottom w:val="0"/>
                      <w:divBdr>
                        <w:top w:val="none" w:sz="0" w:space="0" w:color="auto"/>
                        <w:left w:val="none" w:sz="0" w:space="0" w:color="auto"/>
                        <w:bottom w:val="none" w:sz="0" w:space="0" w:color="auto"/>
                        <w:right w:val="none" w:sz="0" w:space="0" w:color="auto"/>
                      </w:divBdr>
                    </w:div>
                    <w:div w:id="1901285157">
                      <w:marLeft w:val="0"/>
                      <w:marRight w:val="0"/>
                      <w:marTop w:val="0"/>
                      <w:marBottom w:val="0"/>
                      <w:divBdr>
                        <w:top w:val="none" w:sz="0" w:space="0" w:color="auto"/>
                        <w:left w:val="none" w:sz="0" w:space="0" w:color="auto"/>
                        <w:bottom w:val="none" w:sz="0" w:space="0" w:color="auto"/>
                        <w:right w:val="none" w:sz="0" w:space="0" w:color="auto"/>
                      </w:divBdr>
                    </w:div>
                  </w:divsChild>
                </w:div>
                <w:div w:id="490799707">
                  <w:marLeft w:val="0"/>
                  <w:marRight w:val="0"/>
                  <w:marTop w:val="0"/>
                  <w:marBottom w:val="0"/>
                  <w:divBdr>
                    <w:top w:val="none" w:sz="0" w:space="0" w:color="auto"/>
                    <w:left w:val="none" w:sz="0" w:space="0" w:color="auto"/>
                    <w:bottom w:val="none" w:sz="0" w:space="0" w:color="auto"/>
                    <w:right w:val="none" w:sz="0" w:space="0" w:color="auto"/>
                  </w:divBdr>
                  <w:divsChild>
                    <w:div w:id="662470183">
                      <w:marLeft w:val="0"/>
                      <w:marRight w:val="0"/>
                      <w:marTop w:val="0"/>
                      <w:marBottom w:val="0"/>
                      <w:divBdr>
                        <w:top w:val="none" w:sz="0" w:space="0" w:color="auto"/>
                        <w:left w:val="none" w:sz="0" w:space="0" w:color="auto"/>
                        <w:bottom w:val="none" w:sz="0" w:space="0" w:color="auto"/>
                        <w:right w:val="none" w:sz="0" w:space="0" w:color="auto"/>
                      </w:divBdr>
                    </w:div>
                    <w:div w:id="1115910069">
                      <w:marLeft w:val="0"/>
                      <w:marRight w:val="0"/>
                      <w:marTop w:val="0"/>
                      <w:marBottom w:val="0"/>
                      <w:divBdr>
                        <w:top w:val="none" w:sz="0" w:space="0" w:color="auto"/>
                        <w:left w:val="none" w:sz="0" w:space="0" w:color="auto"/>
                        <w:bottom w:val="none" w:sz="0" w:space="0" w:color="auto"/>
                        <w:right w:val="none" w:sz="0" w:space="0" w:color="auto"/>
                      </w:divBdr>
                    </w:div>
                  </w:divsChild>
                </w:div>
                <w:div w:id="1264150167">
                  <w:marLeft w:val="0"/>
                  <w:marRight w:val="0"/>
                  <w:marTop w:val="0"/>
                  <w:marBottom w:val="0"/>
                  <w:divBdr>
                    <w:top w:val="none" w:sz="0" w:space="0" w:color="auto"/>
                    <w:left w:val="none" w:sz="0" w:space="0" w:color="auto"/>
                    <w:bottom w:val="none" w:sz="0" w:space="0" w:color="auto"/>
                    <w:right w:val="none" w:sz="0" w:space="0" w:color="auto"/>
                  </w:divBdr>
                  <w:divsChild>
                    <w:div w:id="1665085655">
                      <w:marLeft w:val="0"/>
                      <w:marRight w:val="0"/>
                      <w:marTop w:val="0"/>
                      <w:marBottom w:val="0"/>
                      <w:divBdr>
                        <w:top w:val="none" w:sz="0" w:space="0" w:color="auto"/>
                        <w:left w:val="none" w:sz="0" w:space="0" w:color="auto"/>
                        <w:bottom w:val="none" w:sz="0" w:space="0" w:color="auto"/>
                        <w:right w:val="none" w:sz="0" w:space="0" w:color="auto"/>
                      </w:divBdr>
                    </w:div>
                  </w:divsChild>
                </w:div>
                <w:div w:id="531502960">
                  <w:marLeft w:val="0"/>
                  <w:marRight w:val="0"/>
                  <w:marTop w:val="0"/>
                  <w:marBottom w:val="0"/>
                  <w:divBdr>
                    <w:top w:val="none" w:sz="0" w:space="0" w:color="auto"/>
                    <w:left w:val="none" w:sz="0" w:space="0" w:color="auto"/>
                    <w:bottom w:val="none" w:sz="0" w:space="0" w:color="auto"/>
                    <w:right w:val="none" w:sz="0" w:space="0" w:color="auto"/>
                  </w:divBdr>
                  <w:divsChild>
                    <w:div w:id="1408386361">
                      <w:marLeft w:val="0"/>
                      <w:marRight w:val="0"/>
                      <w:marTop w:val="0"/>
                      <w:marBottom w:val="0"/>
                      <w:divBdr>
                        <w:top w:val="none" w:sz="0" w:space="0" w:color="auto"/>
                        <w:left w:val="none" w:sz="0" w:space="0" w:color="auto"/>
                        <w:bottom w:val="none" w:sz="0" w:space="0" w:color="auto"/>
                        <w:right w:val="none" w:sz="0" w:space="0" w:color="auto"/>
                      </w:divBdr>
                    </w:div>
                    <w:div w:id="1053045862">
                      <w:marLeft w:val="0"/>
                      <w:marRight w:val="0"/>
                      <w:marTop w:val="0"/>
                      <w:marBottom w:val="0"/>
                      <w:divBdr>
                        <w:top w:val="none" w:sz="0" w:space="0" w:color="auto"/>
                        <w:left w:val="none" w:sz="0" w:space="0" w:color="auto"/>
                        <w:bottom w:val="none" w:sz="0" w:space="0" w:color="auto"/>
                        <w:right w:val="none" w:sz="0" w:space="0" w:color="auto"/>
                      </w:divBdr>
                    </w:div>
                    <w:div w:id="1194536877">
                      <w:marLeft w:val="0"/>
                      <w:marRight w:val="0"/>
                      <w:marTop w:val="0"/>
                      <w:marBottom w:val="0"/>
                      <w:divBdr>
                        <w:top w:val="none" w:sz="0" w:space="0" w:color="auto"/>
                        <w:left w:val="none" w:sz="0" w:space="0" w:color="auto"/>
                        <w:bottom w:val="none" w:sz="0" w:space="0" w:color="auto"/>
                        <w:right w:val="none" w:sz="0" w:space="0" w:color="auto"/>
                      </w:divBdr>
                    </w:div>
                  </w:divsChild>
                </w:div>
                <w:div w:id="1550533429">
                  <w:marLeft w:val="0"/>
                  <w:marRight w:val="0"/>
                  <w:marTop w:val="0"/>
                  <w:marBottom w:val="0"/>
                  <w:divBdr>
                    <w:top w:val="none" w:sz="0" w:space="0" w:color="auto"/>
                    <w:left w:val="none" w:sz="0" w:space="0" w:color="auto"/>
                    <w:bottom w:val="none" w:sz="0" w:space="0" w:color="auto"/>
                    <w:right w:val="none" w:sz="0" w:space="0" w:color="auto"/>
                  </w:divBdr>
                  <w:divsChild>
                    <w:div w:id="909076826">
                      <w:marLeft w:val="0"/>
                      <w:marRight w:val="0"/>
                      <w:marTop w:val="0"/>
                      <w:marBottom w:val="0"/>
                      <w:divBdr>
                        <w:top w:val="none" w:sz="0" w:space="0" w:color="auto"/>
                        <w:left w:val="none" w:sz="0" w:space="0" w:color="auto"/>
                        <w:bottom w:val="none" w:sz="0" w:space="0" w:color="auto"/>
                        <w:right w:val="none" w:sz="0" w:space="0" w:color="auto"/>
                      </w:divBdr>
                    </w:div>
                    <w:div w:id="1094932342">
                      <w:marLeft w:val="0"/>
                      <w:marRight w:val="0"/>
                      <w:marTop w:val="0"/>
                      <w:marBottom w:val="0"/>
                      <w:divBdr>
                        <w:top w:val="none" w:sz="0" w:space="0" w:color="auto"/>
                        <w:left w:val="none" w:sz="0" w:space="0" w:color="auto"/>
                        <w:bottom w:val="none" w:sz="0" w:space="0" w:color="auto"/>
                        <w:right w:val="none" w:sz="0" w:space="0" w:color="auto"/>
                      </w:divBdr>
                    </w:div>
                    <w:div w:id="1959679895">
                      <w:marLeft w:val="0"/>
                      <w:marRight w:val="0"/>
                      <w:marTop w:val="0"/>
                      <w:marBottom w:val="0"/>
                      <w:divBdr>
                        <w:top w:val="none" w:sz="0" w:space="0" w:color="auto"/>
                        <w:left w:val="none" w:sz="0" w:space="0" w:color="auto"/>
                        <w:bottom w:val="none" w:sz="0" w:space="0" w:color="auto"/>
                        <w:right w:val="none" w:sz="0" w:space="0" w:color="auto"/>
                      </w:divBdr>
                    </w:div>
                  </w:divsChild>
                </w:div>
                <w:div w:id="559439733">
                  <w:marLeft w:val="0"/>
                  <w:marRight w:val="0"/>
                  <w:marTop w:val="0"/>
                  <w:marBottom w:val="0"/>
                  <w:divBdr>
                    <w:top w:val="none" w:sz="0" w:space="0" w:color="auto"/>
                    <w:left w:val="none" w:sz="0" w:space="0" w:color="auto"/>
                    <w:bottom w:val="none" w:sz="0" w:space="0" w:color="auto"/>
                    <w:right w:val="none" w:sz="0" w:space="0" w:color="auto"/>
                  </w:divBdr>
                  <w:divsChild>
                    <w:div w:id="1940214293">
                      <w:marLeft w:val="0"/>
                      <w:marRight w:val="0"/>
                      <w:marTop w:val="0"/>
                      <w:marBottom w:val="0"/>
                      <w:divBdr>
                        <w:top w:val="none" w:sz="0" w:space="0" w:color="auto"/>
                        <w:left w:val="none" w:sz="0" w:space="0" w:color="auto"/>
                        <w:bottom w:val="none" w:sz="0" w:space="0" w:color="auto"/>
                        <w:right w:val="none" w:sz="0" w:space="0" w:color="auto"/>
                      </w:divBdr>
                    </w:div>
                  </w:divsChild>
                </w:div>
                <w:div w:id="684065039">
                  <w:marLeft w:val="0"/>
                  <w:marRight w:val="0"/>
                  <w:marTop w:val="0"/>
                  <w:marBottom w:val="0"/>
                  <w:divBdr>
                    <w:top w:val="none" w:sz="0" w:space="0" w:color="auto"/>
                    <w:left w:val="none" w:sz="0" w:space="0" w:color="auto"/>
                    <w:bottom w:val="none" w:sz="0" w:space="0" w:color="auto"/>
                    <w:right w:val="none" w:sz="0" w:space="0" w:color="auto"/>
                  </w:divBdr>
                  <w:divsChild>
                    <w:div w:id="861475550">
                      <w:marLeft w:val="0"/>
                      <w:marRight w:val="0"/>
                      <w:marTop w:val="0"/>
                      <w:marBottom w:val="0"/>
                      <w:divBdr>
                        <w:top w:val="none" w:sz="0" w:space="0" w:color="auto"/>
                        <w:left w:val="none" w:sz="0" w:space="0" w:color="auto"/>
                        <w:bottom w:val="none" w:sz="0" w:space="0" w:color="auto"/>
                        <w:right w:val="none" w:sz="0" w:space="0" w:color="auto"/>
                      </w:divBdr>
                    </w:div>
                    <w:div w:id="1475104469">
                      <w:marLeft w:val="0"/>
                      <w:marRight w:val="0"/>
                      <w:marTop w:val="0"/>
                      <w:marBottom w:val="0"/>
                      <w:divBdr>
                        <w:top w:val="none" w:sz="0" w:space="0" w:color="auto"/>
                        <w:left w:val="none" w:sz="0" w:space="0" w:color="auto"/>
                        <w:bottom w:val="none" w:sz="0" w:space="0" w:color="auto"/>
                        <w:right w:val="none" w:sz="0" w:space="0" w:color="auto"/>
                      </w:divBdr>
                    </w:div>
                    <w:div w:id="1847288269">
                      <w:marLeft w:val="0"/>
                      <w:marRight w:val="0"/>
                      <w:marTop w:val="0"/>
                      <w:marBottom w:val="0"/>
                      <w:divBdr>
                        <w:top w:val="none" w:sz="0" w:space="0" w:color="auto"/>
                        <w:left w:val="none" w:sz="0" w:space="0" w:color="auto"/>
                        <w:bottom w:val="none" w:sz="0" w:space="0" w:color="auto"/>
                        <w:right w:val="none" w:sz="0" w:space="0" w:color="auto"/>
                      </w:divBdr>
                    </w:div>
                  </w:divsChild>
                </w:div>
                <w:div w:id="1754547656">
                  <w:marLeft w:val="0"/>
                  <w:marRight w:val="0"/>
                  <w:marTop w:val="0"/>
                  <w:marBottom w:val="0"/>
                  <w:divBdr>
                    <w:top w:val="none" w:sz="0" w:space="0" w:color="auto"/>
                    <w:left w:val="none" w:sz="0" w:space="0" w:color="auto"/>
                    <w:bottom w:val="none" w:sz="0" w:space="0" w:color="auto"/>
                    <w:right w:val="none" w:sz="0" w:space="0" w:color="auto"/>
                  </w:divBdr>
                  <w:divsChild>
                    <w:div w:id="532696049">
                      <w:marLeft w:val="0"/>
                      <w:marRight w:val="0"/>
                      <w:marTop w:val="0"/>
                      <w:marBottom w:val="0"/>
                      <w:divBdr>
                        <w:top w:val="none" w:sz="0" w:space="0" w:color="auto"/>
                        <w:left w:val="none" w:sz="0" w:space="0" w:color="auto"/>
                        <w:bottom w:val="none" w:sz="0" w:space="0" w:color="auto"/>
                        <w:right w:val="none" w:sz="0" w:space="0" w:color="auto"/>
                      </w:divBdr>
                    </w:div>
                  </w:divsChild>
                </w:div>
                <w:div w:id="645285967">
                  <w:marLeft w:val="0"/>
                  <w:marRight w:val="0"/>
                  <w:marTop w:val="0"/>
                  <w:marBottom w:val="0"/>
                  <w:divBdr>
                    <w:top w:val="none" w:sz="0" w:space="0" w:color="auto"/>
                    <w:left w:val="none" w:sz="0" w:space="0" w:color="auto"/>
                    <w:bottom w:val="none" w:sz="0" w:space="0" w:color="auto"/>
                    <w:right w:val="none" w:sz="0" w:space="0" w:color="auto"/>
                  </w:divBdr>
                  <w:divsChild>
                    <w:div w:id="757754111">
                      <w:marLeft w:val="0"/>
                      <w:marRight w:val="0"/>
                      <w:marTop w:val="0"/>
                      <w:marBottom w:val="0"/>
                      <w:divBdr>
                        <w:top w:val="none" w:sz="0" w:space="0" w:color="auto"/>
                        <w:left w:val="none" w:sz="0" w:space="0" w:color="auto"/>
                        <w:bottom w:val="none" w:sz="0" w:space="0" w:color="auto"/>
                        <w:right w:val="none" w:sz="0" w:space="0" w:color="auto"/>
                      </w:divBdr>
                    </w:div>
                    <w:div w:id="886184856">
                      <w:marLeft w:val="0"/>
                      <w:marRight w:val="0"/>
                      <w:marTop w:val="0"/>
                      <w:marBottom w:val="0"/>
                      <w:divBdr>
                        <w:top w:val="none" w:sz="0" w:space="0" w:color="auto"/>
                        <w:left w:val="none" w:sz="0" w:space="0" w:color="auto"/>
                        <w:bottom w:val="none" w:sz="0" w:space="0" w:color="auto"/>
                        <w:right w:val="none" w:sz="0" w:space="0" w:color="auto"/>
                      </w:divBdr>
                    </w:div>
                  </w:divsChild>
                </w:div>
                <w:div w:id="946622135">
                  <w:marLeft w:val="0"/>
                  <w:marRight w:val="0"/>
                  <w:marTop w:val="0"/>
                  <w:marBottom w:val="0"/>
                  <w:divBdr>
                    <w:top w:val="none" w:sz="0" w:space="0" w:color="auto"/>
                    <w:left w:val="none" w:sz="0" w:space="0" w:color="auto"/>
                    <w:bottom w:val="none" w:sz="0" w:space="0" w:color="auto"/>
                    <w:right w:val="none" w:sz="0" w:space="0" w:color="auto"/>
                  </w:divBdr>
                  <w:divsChild>
                    <w:div w:id="763263748">
                      <w:marLeft w:val="0"/>
                      <w:marRight w:val="0"/>
                      <w:marTop w:val="0"/>
                      <w:marBottom w:val="0"/>
                      <w:divBdr>
                        <w:top w:val="none" w:sz="0" w:space="0" w:color="auto"/>
                        <w:left w:val="none" w:sz="0" w:space="0" w:color="auto"/>
                        <w:bottom w:val="none" w:sz="0" w:space="0" w:color="auto"/>
                        <w:right w:val="none" w:sz="0" w:space="0" w:color="auto"/>
                      </w:divBdr>
                    </w:div>
                    <w:div w:id="10498313">
                      <w:marLeft w:val="0"/>
                      <w:marRight w:val="0"/>
                      <w:marTop w:val="0"/>
                      <w:marBottom w:val="0"/>
                      <w:divBdr>
                        <w:top w:val="none" w:sz="0" w:space="0" w:color="auto"/>
                        <w:left w:val="none" w:sz="0" w:space="0" w:color="auto"/>
                        <w:bottom w:val="none" w:sz="0" w:space="0" w:color="auto"/>
                        <w:right w:val="none" w:sz="0" w:space="0" w:color="auto"/>
                      </w:divBdr>
                    </w:div>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333189714">
                  <w:marLeft w:val="0"/>
                  <w:marRight w:val="0"/>
                  <w:marTop w:val="0"/>
                  <w:marBottom w:val="0"/>
                  <w:divBdr>
                    <w:top w:val="none" w:sz="0" w:space="0" w:color="auto"/>
                    <w:left w:val="none" w:sz="0" w:space="0" w:color="auto"/>
                    <w:bottom w:val="none" w:sz="0" w:space="0" w:color="auto"/>
                    <w:right w:val="none" w:sz="0" w:space="0" w:color="auto"/>
                  </w:divBdr>
                  <w:divsChild>
                    <w:div w:id="1869833897">
                      <w:marLeft w:val="0"/>
                      <w:marRight w:val="0"/>
                      <w:marTop w:val="0"/>
                      <w:marBottom w:val="0"/>
                      <w:divBdr>
                        <w:top w:val="none" w:sz="0" w:space="0" w:color="auto"/>
                        <w:left w:val="none" w:sz="0" w:space="0" w:color="auto"/>
                        <w:bottom w:val="none" w:sz="0" w:space="0" w:color="auto"/>
                        <w:right w:val="none" w:sz="0" w:space="0" w:color="auto"/>
                      </w:divBdr>
                    </w:div>
                  </w:divsChild>
                </w:div>
                <w:div w:id="1400203563">
                  <w:marLeft w:val="0"/>
                  <w:marRight w:val="0"/>
                  <w:marTop w:val="0"/>
                  <w:marBottom w:val="0"/>
                  <w:divBdr>
                    <w:top w:val="none" w:sz="0" w:space="0" w:color="auto"/>
                    <w:left w:val="none" w:sz="0" w:space="0" w:color="auto"/>
                    <w:bottom w:val="none" w:sz="0" w:space="0" w:color="auto"/>
                    <w:right w:val="none" w:sz="0" w:space="0" w:color="auto"/>
                  </w:divBdr>
                  <w:divsChild>
                    <w:div w:id="1474374855">
                      <w:marLeft w:val="0"/>
                      <w:marRight w:val="0"/>
                      <w:marTop w:val="0"/>
                      <w:marBottom w:val="0"/>
                      <w:divBdr>
                        <w:top w:val="none" w:sz="0" w:space="0" w:color="auto"/>
                        <w:left w:val="none" w:sz="0" w:space="0" w:color="auto"/>
                        <w:bottom w:val="none" w:sz="0" w:space="0" w:color="auto"/>
                        <w:right w:val="none" w:sz="0" w:space="0" w:color="auto"/>
                      </w:divBdr>
                    </w:div>
                  </w:divsChild>
                </w:div>
                <w:div w:id="694581624">
                  <w:marLeft w:val="0"/>
                  <w:marRight w:val="0"/>
                  <w:marTop w:val="0"/>
                  <w:marBottom w:val="0"/>
                  <w:divBdr>
                    <w:top w:val="none" w:sz="0" w:space="0" w:color="auto"/>
                    <w:left w:val="none" w:sz="0" w:space="0" w:color="auto"/>
                    <w:bottom w:val="none" w:sz="0" w:space="0" w:color="auto"/>
                    <w:right w:val="none" w:sz="0" w:space="0" w:color="auto"/>
                  </w:divBdr>
                  <w:divsChild>
                    <w:div w:id="825166711">
                      <w:marLeft w:val="0"/>
                      <w:marRight w:val="0"/>
                      <w:marTop w:val="0"/>
                      <w:marBottom w:val="0"/>
                      <w:divBdr>
                        <w:top w:val="none" w:sz="0" w:space="0" w:color="auto"/>
                        <w:left w:val="none" w:sz="0" w:space="0" w:color="auto"/>
                        <w:bottom w:val="none" w:sz="0" w:space="0" w:color="auto"/>
                        <w:right w:val="none" w:sz="0" w:space="0" w:color="auto"/>
                      </w:divBdr>
                    </w:div>
                    <w:div w:id="1878005349">
                      <w:marLeft w:val="0"/>
                      <w:marRight w:val="0"/>
                      <w:marTop w:val="0"/>
                      <w:marBottom w:val="0"/>
                      <w:divBdr>
                        <w:top w:val="none" w:sz="0" w:space="0" w:color="auto"/>
                        <w:left w:val="none" w:sz="0" w:space="0" w:color="auto"/>
                        <w:bottom w:val="none" w:sz="0" w:space="0" w:color="auto"/>
                        <w:right w:val="none" w:sz="0" w:space="0" w:color="auto"/>
                      </w:divBdr>
                    </w:div>
                    <w:div w:id="959843133">
                      <w:marLeft w:val="0"/>
                      <w:marRight w:val="0"/>
                      <w:marTop w:val="0"/>
                      <w:marBottom w:val="0"/>
                      <w:divBdr>
                        <w:top w:val="none" w:sz="0" w:space="0" w:color="auto"/>
                        <w:left w:val="none" w:sz="0" w:space="0" w:color="auto"/>
                        <w:bottom w:val="none" w:sz="0" w:space="0" w:color="auto"/>
                        <w:right w:val="none" w:sz="0" w:space="0" w:color="auto"/>
                      </w:divBdr>
                    </w:div>
                  </w:divsChild>
                </w:div>
                <w:div w:id="932276054">
                  <w:marLeft w:val="0"/>
                  <w:marRight w:val="0"/>
                  <w:marTop w:val="0"/>
                  <w:marBottom w:val="0"/>
                  <w:divBdr>
                    <w:top w:val="none" w:sz="0" w:space="0" w:color="auto"/>
                    <w:left w:val="none" w:sz="0" w:space="0" w:color="auto"/>
                    <w:bottom w:val="none" w:sz="0" w:space="0" w:color="auto"/>
                    <w:right w:val="none" w:sz="0" w:space="0" w:color="auto"/>
                  </w:divBdr>
                  <w:divsChild>
                    <w:div w:id="381951051">
                      <w:marLeft w:val="0"/>
                      <w:marRight w:val="0"/>
                      <w:marTop w:val="0"/>
                      <w:marBottom w:val="0"/>
                      <w:divBdr>
                        <w:top w:val="none" w:sz="0" w:space="0" w:color="auto"/>
                        <w:left w:val="none" w:sz="0" w:space="0" w:color="auto"/>
                        <w:bottom w:val="none" w:sz="0" w:space="0" w:color="auto"/>
                        <w:right w:val="none" w:sz="0" w:space="0" w:color="auto"/>
                      </w:divBdr>
                    </w:div>
                    <w:div w:id="1951234784">
                      <w:marLeft w:val="0"/>
                      <w:marRight w:val="0"/>
                      <w:marTop w:val="0"/>
                      <w:marBottom w:val="0"/>
                      <w:divBdr>
                        <w:top w:val="none" w:sz="0" w:space="0" w:color="auto"/>
                        <w:left w:val="none" w:sz="0" w:space="0" w:color="auto"/>
                        <w:bottom w:val="none" w:sz="0" w:space="0" w:color="auto"/>
                        <w:right w:val="none" w:sz="0" w:space="0" w:color="auto"/>
                      </w:divBdr>
                    </w:div>
                    <w:div w:id="582223013">
                      <w:marLeft w:val="0"/>
                      <w:marRight w:val="0"/>
                      <w:marTop w:val="0"/>
                      <w:marBottom w:val="0"/>
                      <w:divBdr>
                        <w:top w:val="none" w:sz="0" w:space="0" w:color="auto"/>
                        <w:left w:val="none" w:sz="0" w:space="0" w:color="auto"/>
                        <w:bottom w:val="none" w:sz="0" w:space="0" w:color="auto"/>
                        <w:right w:val="none" w:sz="0" w:space="0" w:color="auto"/>
                      </w:divBdr>
                    </w:div>
                  </w:divsChild>
                </w:div>
                <w:div w:id="1861429744">
                  <w:marLeft w:val="0"/>
                  <w:marRight w:val="0"/>
                  <w:marTop w:val="0"/>
                  <w:marBottom w:val="0"/>
                  <w:divBdr>
                    <w:top w:val="none" w:sz="0" w:space="0" w:color="auto"/>
                    <w:left w:val="none" w:sz="0" w:space="0" w:color="auto"/>
                    <w:bottom w:val="none" w:sz="0" w:space="0" w:color="auto"/>
                    <w:right w:val="none" w:sz="0" w:space="0" w:color="auto"/>
                  </w:divBdr>
                  <w:divsChild>
                    <w:div w:id="28117384">
                      <w:marLeft w:val="0"/>
                      <w:marRight w:val="0"/>
                      <w:marTop w:val="0"/>
                      <w:marBottom w:val="0"/>
                      <w:divBdr>
                        <w:top w:val="none" w:sz="0" w:space="0" w:color="auto"/>
                        <w:left w:val="none" w:sz="0" w:space="0" w:color="auto"/>
                        <w:bottom w:val="none" w:sz="0" w:space="0" w:color="auto"/>
                        <w:right w:val="none" w:sz="0" w:space="0" w:color="auto"/>
                      </w:divBdr>
                    </w:div>
                    <w:div w:id="729420880">
                      <w:marLeft w:val="0"/>
                      <w:marRight w:val="0"/>
                      <w:marTop w:val="0"/>
                      <w:marBottom w:val="0"/>
                      <w:divBdr>
                        <w:top w:val="none" w:sz="0" w:space="0" w:color="auto"/>
                        <w:left w:val="none" w:sz="0" w:space="0" w:color="auto"/>
                        <w:bottom w:val="none" w:sz="0" w:space="0" w:color="auto"/>
                        <w:right w:val="none" w:sz="0" w:space="0" w:color="auto"/>
                      </w:divBdr>
                    </w:div>
                    <w:div w:id="1510681506">
                      <w:marLeft w:val="0"/>
                      <w:marRight w:val="0"/>
                      <w:marTop w:val="0"/>
                      <w:marBottom w:val="0"/>
                      <w:divBdr>
                        <w:top w:val="none" w:sz="0" w:space="0" w:color="auto"/>
                        <w:left w:val="none" w:sz="0" w:space="0" w:color="auto"/>
                        <w:bottom w:val="none" w:sz="0" w:space="0" w:color="auto"/>
                        <w:right w:val="none" w:sz="0" w:space="0" w:color="auto"/>
                      </w:divBdr>
                    </w:div>
                  </w:divsChild>
                </w:div>
                <w:div w:id="2101024093">
                  <w:marLeft w:val="0"/>
                  <w:marRight w:val="0"/>
                  <w:marTop w:val="0"/>
                  <w:marBottom w:val="0"/>
                  <w:divBdr>
                    <w:top w:val="none" w:sz="0" w:space="0" w:color="auto"/>
                    <w:left w:val="none" w:sz="0" w:space="0" w:color="auto"/>
                    <w:bottom w:val="none" w:sz="0" w:space="0" w:color="auto"/>
                    <w:right w:val="none" w:sz="0" w:space="0" w:color="auto"/>
                  </w:divBdr>
                  <w:divsChild>
                    <w:div w:id="1720741565">
                      <w:marLeft w:val="0"/>
                      <w:marRight w:val="0"/>
                      <w:marTop w:val="0"/>
                      <w:marBottom w:val="0"/>
                      <w:divBdr>
                        <w:top w:val="none" w:sz="0" w:space="0" w:color="auto"/>
                        <w:left w:val="none" w:sz="0" w:space="0" w:color="auto"/>
                        <w:bottom w:val="none" w:sz="0" w:space="0" w:color="auto"/>
                        <w:right w:val="none" w:sz="0" w:space="0" w:color="auto"/>
                      </w:divBdr>
                    </w:div>
                  </w:divsChild>
                </w:div>
                <w:div w:id="586111915">
                  <w:marLeft w:val="0"/>
                  <w:marRight w:val="0"/>
                  <w:marTop w:val="0"/>
                  <w:marBottom w:val="0"/>
                  <w:divBdr>
                    <w:top w:val="none" w:sz="0" w:space="0" w:color="auto"/>
                    <w:left w:val="none" w:sz="0" w:space="0" w:color="auto"/>
                    <w:bottom w:val="none" w:sz="0" w:space="0" w:color="auto"/>
                    <w:right w:val="none" w:sz="0" w:space="0" w:color="auto"/>
                  </w:divBdr>
                  <w:divsChild>
                    <w:div w:id="627130050">
                      <w:marLeft w:val="0"/>
                      <w:marRight w:val="0"/>
                      <w:marTop w:val="0"/>
                      <w:marBottom w:val="0"/>
                      <w:divBdr>
                        <w:top w:val="none" w:sz="0" w:space="0" w:color="auto"/>
                        <w:left w:val="none" w:sz="0" w:space="0" w:color="auto"/>
                        <w:bottom w:val="none" w:sz="0" w:space="0" w:color="auto"/>
                        <w:right w:val="none" w:sz="0" w:space="0" w:color="auto"/>
                      </w:divBdr>
                    </w:div>
                  </w:divsChild>
                </w:div>
                <w:div w:id="989820992">
                  <w:marLeft w:val="0"/>
                  <w:marRight w:val="0"/>
                  <w:marTop w:val="0"/>
                  <w:marBottom w:val="0"/>
                  <w:divBdr>
                    <w:top w:val="none" w:sz="0" w:space="0" w:color="auto"/>
                    <w:left w:val="none" w:sz="0" w:space="0" w:color="auto"/>
                    <w:bottom w:val="none" w:sz="0" w:space="0" w:color="auto"/>
                    <w:right w:val="none" w:sz="0" w:space="0" w:color="auto"/>
                  </w:divBdr>
                  <w:divsChild>
                    <w:div w:id="13476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 Storrs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Tasker, C (High Storrs School Teacher)</dc:creator>
  <keywords/>
  <dc:description/>
  <lastModifiedBy>Tasker, C (High Storrs School Teacher)</lastModifiedBy>
  <revision>10</revision>
  <dcterms:created xsi:type="dcterms:W3CDTF">2024-06-05T08:52:00.0000000Z</dcterms:created>
  <dcterms:modified xsi:type="dcterms:W3CDTF">2024-06-05T20:00:03.3399752Z</dcterms:modified>
</coreProperties>
</file>